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70E" w:rsidRDefault="0045470E" w:rsidP="0045470E">
      <w:pPr>
        <w:pStyle w:val="Standard"/>
        <w:spacing w:line="360" w:lineRule="auto"/>
      </w:pPr>
    </w:p>
    <w:p w:rsidR="0045470E" w:rsidRDefault="0045470E" w:rsidP="0045470E">
      <w:pPr>
        <w:pStyle w:val="Standard"/>
        <w:jc w:val="center"/>
        <w:rPr>
          <w:rFonts w:cs="Arial"/>
          <w:b/>
          <w:sz w:val="48"/>
          <w:szCs w:val="48"/>
        </w:rPr>
      </w:pPr>
    </w:p>
    <w:p w:rsidR="0045470E" w:rsidRDefault="0045470E" w:rsidP="0045470E">
      <w:pPr>
        <w:pStyle w:val="Standard"/>
        <w:jc w:val="center"/>
        <w:rPr>
          <w:rFonts w:cs="Arial"/>
          <w:b/>
          <w:sz w:val="48"/>
          <w:szCs w:val="48"/>
        </w:rPr>
      </w:pPr>
    </w:p>
    <w:p w:rsidR="0045470E" w:rsidRDefault="0045470E" w:rsidP="0045470E">
      <w:pPr>
        <w:pStyle w:val="Standard"/>
        <w:jc w:val="center"/>
        <w:rPr>
          <w:rFonts w:cs="Arial"/>
          <w:b/>
          <w:sz w:val="48"/>
          <w:szCs w:val="48"/>
        </w:rPr>
      </w:pPr>
    </w:p>
    <w:p w:rsidR="0045470E" w:rsidRDefault="0045470E" w:rsidP="0045470E">
      <w:pPr>
        <w:pStyle w:val="Standard"/>
        <w:jc w:val="center"/>
        <w:rPr>
          <w:rFonts w:cs="Arial"/>
          <w:b/>
          <w:sz w:val="48"/>
          <w:szCs w:val="48"/>
        </w:rPr>
      </w:pPr>
    </w:p>
    <w:p w:rsidR="0045470E" w:rsidRDefault="0045470E" w:rsidP="0045470E">
      <w:pPr>
        <w:pStyle w:val="Standard"/>
        <w:jc w:val="center"/>
        <w:rPr>
          <w:rFonts w:cs="Arial"/>
          <w:b/>
          <w:sz w:val="48"/>
          <w:szCs w:val="48"/>
        </w:rPr>
      </w:pPr>
      <w:r w:rsidRPr="00577D2A">
        <w:rPr>
          <w:rFonts w:cs="Arial"/>
          <w:b/>
          <w:sz w:val="48"/>
          <w:szCs w:val="48"/>
        </w:rPr>
        <w:t xml:space="preserve">Plan pracy dydaktyczno-wychowawczej </w:t>
      </w:r>
    </w:p>
    <w:p w:rsidR="0045470E" w:rsidRPr="00577D2A" w:rsidRDefault="0045470E" w:rsidP="0045470E">
      <w:pPr>
        <w:pStyle w:val="Standard"/>
        <w:jc w:val="center"/>
        <w:rPr>
          <w:rFonts w:cs="Arial"/>
          <w:b/>
          <w:sz w:val="48"/>
          <w:szCs w:val="48"/>
        </w:rPr>
      </w:pPr>
      <w:r w:rsidRPr="00577D2A">
        <w:rPr>
          <w:rFonts w:cs="Arial"/>
          <w:b/>
          <w:sz w:val="48"/>
          <w:szCs w:val="48"/>
        </w:rPr>
        <w:t xml:space="preserve">świetlicy szkolnej </w:t>
      </w:r>
    </w:p>
    <w:p w:rsidR="0045470E" w:rsidRPr="00577D2A" w:rsidRDefault="0045470E" w:rsidP="0045470E">
      <w:pPr>
        <w:pStyle w:val="Standard"/>
        <w:jc w:val="center"/>
        <w:rPr>
          <w:rFonts w:cs="Arial"/>
          <w:b/>
          <w:sz w:val="48"/>
          <w:szCs w:val="48"/>
        </w:rPr>
      </w:pPr>
      <w:r w:rsidRPr="00577D2A">
        <w:rPr>
          <w:rFonts w:cs="Arial"/>
          <w:b/>
          <w:sz w:val="48"/>
          <w:szCs w:val="48"/>
        </w:rPr>
        <w:t>w Szkole Podstawowej nr 2 w Czeladzi</w:t>
      </w:r>
    </w:p>
    <w:p w:rsidR="0045470E" w:rsidRPr="00577D2A" w:rsidRDefault="0045470E" w:rsidP="0045470E">
      <w:pPr>
        <w:pStyle w:val="Standard"/>
        <w:jc w:val="center"/>
        <w:rPr>
          <w:rFonts w:cs="Arial"/>
          <w:b/>
          <w:bCs/>
          <w:color w:val="000000"/>
          <w:sz w:val="48"/>
          <w:szCs w:val="48"/>
        </w:rPr>
      </w:pPr>
      <w:r w:rsidRPr="00577D2A">
        <w:rPr>
          <w:rFonts w:cs="Arial"/>
          <w:b/>
          <w:bCs/>
          <w:color w:val="000000"/>
          <w:sz w:val="48"/>
          <w:szCs w:val="48"/>
        </w:rPr>
        <w:t xml:space="preserve"> w roku szkolnym 2017/2018</w:t>
      </w:r>
    </w:p>
    <w:p w:rsidR="0045470E" w:rsidRDefault="0045470E" w:rsidP="0045470E">
      <w:pPr>
        <w:pStyle w:val="Standard"/>
        <w:jc w:val="center"/>
        <w:rPr>
          <w:rFonts w:cs="Arial"/>
          <w:b/>
          <w:bCs/>
          <w:color w:val="000000"/>
          <w:sz w:val="40"/>
          <w:szCs w:val="40"/>
        </w:rPr>
      </w:pPr>
    </w:p>
    <w:p w:rsidR="0045470E" w:rsidRDefault="0045470E" w:rsidP="0045470E">
      <w:pPr>
        <w:pStyle w:val="Standard"/>
        <w:jc w:val="center"/>
        <w:rPr>
          <w:rFonts w:cs="Arial"/>
          <w:b/>
          <w:bCs/>
          <w:color w:val="000000"/>
          <w:sz w:val="40"/>
          <w:szCs w:val="40"/>
        </w:rPr>
      </w:pPr>
    </w:p>
    <w:p w:rsidR="0045470E" w:rsidRDefault="0045470E" w:rsidP="0045470E">
      <w:pPr>
        <w:pStyle w:val="Standard"/>
        <w:jc w:val="center"/>
        <w:rPr>
          <w:rFonts w:cs="Arial"/>
          <w:b/>
          <w:bCs/>
          <w:color w:val="000000"/>
          <w:sz w:val="40"/>
          <w:szCs w:val="40"/>
        </w:rPr>
      </w:pPr>
    </w:p>
    <w:p w:rsidR="0045470E" w:rsidRDefault="0045470E" w:rsidP="0045470E">
      <w:pPr>
        <w:pStyle w:val="Standard"/>
        <w:jc w:val="center"/>
        <w:rPr>
          <w:rFonts w:cs="Arial"/>
          <w:b/>
          <w:bCs/>
          <w:color w:val="000000"/>
          <w:sz w:val="40"/>
          <w:szCs w:val="40"/>
        </w:rPr>
      </w:pPr>
    </w:p>
    <w:p w:rsidR="0045470E" w:rsidRDefault="0045470E" w:rsidP="0045470E">
      <w:pPr>
        <w:pStyle w:val="Standard"/>
        <w:jc w:val="center"/>
        <w:rPr>
          <w:rFonts w:cs="Arial"/>
          <w:b/>
          <w:bCs/>
          <w:color w:val="000000"/>
          <w:sz w:val="40"/>
          <w:szCs w:val="40"/>
        </w:rPr>
      </w:pPr>
    </w:p>
    <w:p w:rsidR="0045470E" w:rsidRDefault="0045470E" w:rsidP="0045470E">
      <w:pPr>
        <w:pStyle w:val="Standard"/>
        <w:jc w:val="center"/>
        <w:rPr>
          <w:rFonts w:cs="Arial"/>
          <w:b/>
          <w:bCs/>
          <w:color w:val="000000"/>
          <w:sz w:val="40"/>
          <w:szCs w:val="40"/>
        </w:rPr>
      </w:pPr>
    </w:p>
    <w:p w:rsidR="0045470E" w:rsidRDefault="0045470E" w:rsidP="0045470E">
      <w:pPr>
        <w:pStyle w:val="Standard"/>
        <w:jc w:val="center"/>
        <w:rPr>
          <w:rFonts w:cs="Arial"/>
          <w:b/>
          <w:bCs/>
          <w:color w:val="000000"/>
          <w:sz w:val="40"/>
          <w:szCs w:val="40"/>
        </w:rPr>
      </w:pPr>
    </w:p>
    <w:p w:rsidR="0045470E" w:rsidRDefault="0045470E" w:rsidP="0045470E">
      <w:pPr>
        <w:pStyle w:val="Standard"/>
        <w:jc w:val="center"/>
        <w:rPr>
          <w:rFonts w:cs="Arial"/>
          <w:b/>
          <w:bCs/>
          <w:color w:val="000000"/>
          <w:sz w:val="40"/>
          <w:szCs w:val="40"/>
        </w:rPr>
      </w:pPr>
    </w:p>
    <w:p w:rsidR="0045470E" w:rsidRDefault="0045470E" w:rsidP="0045470E">
      <w:pPr>
        <w:pStyle w:val="Standard"/>
        <w:jc w:val="center"/>
        <w:rPr>
          <w:rFonts w:cs="Arial"/>
          <w:b/>
          <w:bCs/>
          <w:color w:val="000000"/>
          <w:sz w:val="40"/>
          <w:szCs w:val="40"/>
        </w:rPr>
      </w:pPr>
    </w:p>
    <w:p w:rsidR="0045470E" w:rsidRDefault="0045470E" w:rsidP="0045470E">
      <w:pPr>
        <w:pStyle w:val="Standard"/>
        <w:rPr>
          <w:rFonts w:cs="Arial"/>
          <w:b/>
          <w:sz w:val="40"/>
          <w:szCs w:val="40"/>
        </w:rPr>
      </w:pPr>
    </w:p>
    <w:tbl>
      <w:tblPr>
        <w:tblW w:w="13467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89"/>
        <w:gridCol w:w="60"/>
        <w:gridCol w:w="30"/>
        <w:gridCol w:w="8"/>
        <w:gridCol w:w="5450"/>
        <w:gridCol w:w="3686"/>
        <w:gridCol w:w="3544"/>
      </w:tblGrid>
      <w:tr w:rsidR="0045470E" w:rsidTr="00DB6BD8">
        <w:tc>
          <w:tcPr>
            <w:tcW w:w="6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Pr="00577D2A" w:rsidRDefault="0045470E" w:rsidP="00DB6BD8">
            <w:pPr>
              <w:pStyle w:val="TableContents"/>
              <w:rPr>
                <w:rFonts w:cs="Arial"/>
                <w:b/>
                <w:color w:val="000000"/>
                <w:sz w:val="28"/>
                <w:szCs w:val="28"/>
              </w:rPr>
            </w:pPr>
            <w:r w:rsidRPr="00577D2A">
              <w:rPr>
                <w:rFonts w:cs="Arial"/>
                <w:b/>
                <w:color w:val="000000"/>
                <w:sz w:val="28"/>
                <w:szCs w:val="28"/>
              </w:rPr>
              <w:t>Lp.</w:t>
            </w:r>
          </w:p>
        </w:tc>
        <w:tc>
          <w:tcPr>
            <w:tcW w:w="5548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Pr="00577D2A" w:rsidRDefault="0045470E" w:rsidP="00DB6BD8">
            <w:pPr>
              <w:pStyle w:val="TableContents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577D2A">
              <w:rPr>
                <w:rFonts w:cs="Arial"/>
                <w:b/>
                <w:color w:val="000000"/>
                <w:sz w:val="28"/>
                <w:szCs w:val="28"/>
              </w:rPr>
              <w:t>Cele, zadania, środki realizacji</w:t>
            </w:r>
          </w:p>
        </w:tc>
        <w:tc>
          <w:tcPr>
            <w:tcW w:w="36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Pr="00577D2A" w:rsidRDefault="0045470E" w:rsidP="00DB6BD8">
            <w:pPr>
              <w:pStyle w:val="TableContents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577D2A">
              <w:rPr>
                <w:rFonts w:cs="Arial"/>
                <w:b/>
                <w:color w:val="000000"/>
                <w:sz w:val="28"/>
                <w:szCs w:val="28"/>
              </w:rPr>
              <w:t>Osoby odpowiedzialne za realizację</w:t>
            </w:r>
          </w:p>
        </w:tc>
        <w:tc>
          <w:tcPr>
            <w:tcW w:w="35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Pr="00577D2A" w:rsidRDefault="0045470E" w:rsidP="00DB6BD8">
            <w:pPr>
              <w:pStyle w:val="TableContents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577D2A">
              <w:rPr>
                <w:rFonts w:cs="Arial"/>
                <w:b/>
                <w:color w:val="000000"/>
                <w:sz w:val="28"/>
                <w:szCs w:val="28"/>
              </w:rPr>
              <w:t>Termin realizacji</w:t>
            </w:r>
          </w:p>
        </w:tc>
      </w:tr>
      <w:tr w:rsidR="0045470E" w:rsidTr="00DB6BD8">
        <w:trPr>
          <w:trHeight w:val="490"/>
        </w:trPr>
        <w:tc>
          <w:tcPr>
            <w:tcW w:w="13467" w:type="dxa"/>
            <w:gridSpan w:val="7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jc w:val="center"/>
              <w:rPr>
                <w:rFonts w:cs="Arial"/>
                <w:b/>
                <w:bCs/>
                <w:color w:val="000000"/>
                <w:sz w:val="36"/>
                <w:szCs w:val="36"/>
              </w:rPr>
            </w:pPr>
            <w:r>
              <w:rPr>
                <w:rFonts w:cs="Arial"/>
                <w:b/>
                <w:bCs/>
                <w:color w:val="000000"/>
                <w:sz w:val="36"/>
                <w:szCs w:val="36"/>
              </w:rPr>
              <w:t>Troska o bezpieczeństwo dzieci</w:t>
            </w:r>
          </w:p>
        </w:tc>
      </w:tr>
      <w:tr w:rsidR="0045470E" w:rsidTr="00DB6BD8">
        <w:tc>
          <w:tcPr>
            <w:tcW w:w="749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</w:t>
            </w:r>
          </w:p>
        </w:tc>
        <w:tc>
          <w:tcPr>
            <w:tcW w:w="5488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Rozmowy z dziećmi na temat zasad bezpiecznej 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i odpowiedzialnej zabawy w świetlicy szkolnej i  na boisku</w:t>
            </w:r>
          </w:p>
        </w:tc>
        <w:tc>
          <w:tcPr>
            <w:tcW w:w="36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749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</w:t>
            </w:r>
          </w:p>
        </w:tc>
        <w:tc>
          <w:tcPr>
            <w:tcW w:w="5488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Bezpiecznie w drodze do i ze szkoły.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Przeprowadzanie rozmów z wykorzystaniem ilustracji prezentujących przykłady prawidłowego i złego zachowania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13467" w:type="dxa"/>
            <w:gridSpan w:val="7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jc w:val="center"/>
              <w:rPr>
                <w:rFonts w:cs="Arial"/>
                <w:b/>
                <w:bCs/>
                <w:color w:val="000000"/>
                <w:sz w:val="36"/>
                <w:szCs w:val="40"/>
              </w:rPr>
            </w:pPr>
            <w:r>
              <w:rPr>
                <w:rFonts w:cs="Arial"/>
                <w:b/>
                <w:bCs/>
                <w:color w:val="000000"/>
                <w:sz w:val="40"/>
                <w:szCs w:val="40"/>
              </w:rPr>
              <w:t>P</w:t>
            </w:r>
            <w:r>
              <w:rPr>
                <w:rFonts w:cs="Arial"/>
                <w:b/>
                <w:bCs/>
                <w:color w:val="000000"/>
                <w:sz w:val="36"/>
                <w:szCs w:val="40"/>
              </w:rPr>
              <w:t>romowanie postawy wzajemnej życzliwości i szacunku względem siebie- kształtowanie nawyków kultury osobistej</w:t>
            </w:r>
          </w:p>
        </w:tc>
      </w:tr>
      <w:tr w:rsidR="0045470E" w:rsidTr="00DB6BD8">
        <w:tc>
          <w:tcPr>
            <w:tcW w:w="779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jc w:val="both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Rozmowy na temat prawidłowego odnoszenia się do nauczycieli, wychowawców, pracowników administracji szkolnej, kolegów i koleżanek:</w:t>
            </w:r>
          </w:p>
          <w:p w:rsidR="0045470E" w:rsidRDefault="0045470E" w:rsidP="00DB6BD8">
            <w:pPr>
              <w:pStyle w:val="TableContents"/>
              <w:jc w:val="both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-kształtowanie i utrwalanie nawyku stosowania na co dzień zwrotów grzecznościowych(powitanie, pożegnanie, nawiązywanie nowych znajomości, używanie odpowiednich gestów, mowa ciała)</w:t>
            </w:r>
          </w:p>
          <w:p w:rsidR="0045470E" w:rsidRDefault="0045470E" w:rsidP="00DB6BD8">
            <w:pPr>
              <w:pStyle w:val="TableContents"/>
              <w:jc w:val="both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-kształtowanie postaw życzliwości, koleżeńskości</w:t>
            </w:r>
          </w:p>
          <w:p w:rsidR="0045470E" w:rsidRDefault="0045470E" w:rsidP="00DB6BD8">
            <w:pPr>
              <w:pStyle w:val="TableContents"/>
              <w:jc w:val="both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i empatii (okazywanie wzajemnej pomocy, nauka dzielenia się z innymi osobami i udzielanie wsparcia)</w:t>
            </w:r>
          </w:p>
          <w:p w:rsidR="0045470E" w:rsidRDefault="0045470E" w:rsidP="00DB6BD8">
            <w:pPr>
              <w:pStyle w:val="TableContents"/>
              <w:jc w:val="both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-wdrażanie do nauki umiejętności współżycia z innymi poprzez organizowanie imprez grupowych.</w:t>
            </w:r>
          </w:p>
          <w:p w:rsidR="0045470E" w:rsidRDefault="0045470E" w:rsidP="00DB6BD8">
            <w:pPr>
              <w:pStyle w:val="TableContents"/>
              <w:jc w:val="both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-wdrażanie do postawy szacunku, otwartości, życzliwości w stosunku do innych(rozmowy na temat </w:t>
            </w:r>
            <w:r>
              <w:rPr>
                <w:rFonts w:cs="Arial"/>
                <w:color w:val="000000"/>
              </w:rPr>
              <w:lastRenderedPageBreak/>
              <w:t>sytuacji sprzyjających wystąpieniu agresji  oraz sposobów ich zapobiegania)</w:t>
            </w:r>
          </w:p>
        </w:tc>
        <w:tc>
          <w:tcPr>
            <w:tcW w:w="36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lastRenderedPageBreak/>
              <w:t>wychowawcy</w:t>
            </w:r>
          </w:p>
        </w:tc>
        <w:tc>
          <w:tcPr>
            <w:tcW w:w="35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13467" w:type="dxa"/>
            <w:gridSpan w:val="7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jc w:val="center"/>
              <w:rPr>
                <w:rFonts w:cs="Arial"/>
                <w:b/>
                <w:bCs/>
                <w:color w:val="000000"/>
                <w:sz w:val="36"/>
                <w:szCs w:val="36"/>
              </w:rPr>
            </w:pPr>
          </w:p>
          <w:p w:rsidR="0045470E" w:rsidRDefault="0045470E" w:rsidP="00DB6BD8">
            <w:pPr>
              <w:pStyle w:val="TableContents"/>
              <w:jc w:val="center"/>
              <w:rPr>
                <w:rFonts w:cs="Arial"/>
                <w:b/>
                <w:bCs/>
                <w:color w:val="000000"/>
                <w:sz w:val="36"/>
                <w:szCs w:val="36"/>
              </w:rPr>
            </w:pPr>
            <w:r>
              <w:rPr>
                <w:rFonts w:cs="Arial"/>
                <w:b/>
                <w:bCs/>
                <w:color w:val="000000"/>
                <w:sz w:val="36"/>
                <w:szCs w:val="36"/>
              </w:rPr>
              <w:t>Kształtowanie i rozwijanie zainteresowań  i uzdolnień dzieci</w:t>
            </w:r>
          </w:p>
        </w:tc>
      </w:tr>
      <w:tr w:rsidR="0045470E" w:rsidTr="00DB6BD8">
        <w:tc>
          <w:tcPr>
            <w:tcW w:w="787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</w:t>
            </w:r>
          </w:p>
        </w:tc>
        <w:tc>
          <w:tcPr>
            <w:tcW w:w="545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Zorganizowanie kół zainteresowań: plastycznego, muzycznego, sportowego, czytelniczego.</w:t>
            </w:r>
          </w:p>
        </w:tc>
        <w:tc>
          <w:tcPr>
            <w:tcW w:w="36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787" w:type="dxa"/>
            <w:gridSpan w:val="4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</w:t>
            </w:r>
          </w:p>
        </w:tc>
        <w:tc>
          <w:tcPr>
            <w:tcW w:w="5450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Rozwijanie aktywności twórczych i zdolności manualnych  u dzieci: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-poznanie nowych i doskonalenie wcześniej poznanych technik plastycznych.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787" w:type="dxa"/>
            <w:gridSpan w:val="4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3</w:t>
            </w:r>
          </w:p>
        </w:tc>
        <w:tc>
          <w:tcPr>
            <w:tcW w:w="5450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Udział dzieci w konkursach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wg harmonogramu</w:t>
            </w:r>
          </w:p>
        </w:tc>
      </w:tr>
      <w:tr w:rsidR="0045470E" w:rsidTr="00DB6BD8">
        <w:tc>
          <w:tcPr>
            <w:tcW w:w="787" w:type="dxa"/>
            <w:gridSpan w:val="4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5450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Zorganizowanie galerii plastycznej „Świat dziecka”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proofErr w:type="spellStart"/>
            <w:r>
              <w:rPr>
                <w:rFonts w:cs="Arial"/>
                <w:color w:val="000000"/>
              </w:rPr>
              <w:t>E.Kyrcz</w:t>
            </w:r>
            <w:proofErr w:type="spellEnd"/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proofErr w:type="spellStart"/>
            <w:r>
              <w:rPr>
                <w:rFonts w:cs="Arial"/>
                <w:color w:val="000000"/>
              </w:rPr>
              <w:t>J.Wziątek</w:t>
            </w:r>
            <w:proofErr w:type="spellEnd"/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A. Marzec-Bury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czerwiec</w:t>
            </w:r>
          </w:p>
        </w:tc>
      </w:tr>
      <w:tr w:rsidR="0045470E" w:rsidTr="00DB6BD8">
        <w:tc>
          <w:tcPr>
            <w:tcW w:w="13467" w:type="dxa"/>
            <w:gridSpan w:val="7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jc w:val="center"/>
              <w:rPr>
                <w:rFonts w:cs="Arial"/>
                <w:b/>
                <w:bCs/>
                <w:color w:val="000000"/>
                <w:sz w:val="36"/>
                <w:szCs w:val="36"/>
              </w:rPr>
            </w:pPr>
            <w:r>
              <w:rPr>
                <w:rFonts w:cs="Arial"/>
                <w:b/>
                <w:bCs/>
                <w:color w:val="000000"/>
                <w:sz w:val="36"/>
                <w:szCs w:val="36"/>
              </w:rPr>
              <w:t>Wychowanie prozdrowotne</w:t>
            </w:r>
          </w:p>
        </w:tc>
      </w:tr>
      <w:tr w:rsidR="0045470E" w:rsidTr="00DB6BD8">
        <w:tc>
          <w:tcPr>
            <w:tcW w:w="749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</w:t>
            </w:r>
          </w:p>
        </w:tc>
        <w:tc>
          <w:tcPr>
            <w:tcW w:w="5488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Organizowanie rozmów na temat zdrowia i higieny osobistej. </w:t>
            </w:r>
          </w:p>
        </w:tc>
        <w:tc>
          <w:tcPr>
            <w:tcW w:w="36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749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</w:t>
            </w:r>
          </w:p>
        </w:tc>
        <w:tc>
          <w:tcPr>
            <w:tcW w:w="5488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Gry i zabawy w sali zabaw i na powietrzu sprzyjające  utrzymaniu właściwej postawy ciała.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-Promujemy zdrowy tryb życia  (konkursy plastyczne)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-Święto Marchewki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-Dzień Zdrowia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  <w:p w:rsidR="0045470E" w:rsidRDefault="0045470E" w:rsidP="00DB6BD8">
            <w:pPr>
              <w:pStyle w:val="TableContents"/>
              <w:rPr>
                <w:rFonts w:cs="Arial"/>
              </w:rPr>
            </w:pPr>
          </w:p>
          <w:p w:rsidR="0045470E" w:rsidRDefault="0045470E" w:rsidP="00DB6BD8">
            <w:pPr>
              <w:pStyle w:val="TableContents"/>
              <w:rPr>
                <w:rFonts w:cs="Arial"/>
              </w:rPr>
            </w:pP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proofErr w:type="spellStart"/>
            <w:r>
              <w:rPr>
                <w:rFonts w:cs="Arial"/>
                <w:color w:val="000000"/>
              </w:rPr>
              <w:t>E.Kyrcz</w:t>
            </w:r>
            <w:proofErr w:type="spellEnd"/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proofErr w:type="spellStart"/>
            <w:r>
              <w:rPr>
                <w:rFonts w:cs="Arial"/>
                <w:color w:val="000000"/>
              </w:rPr>
              <w:t>J.Wziątek</w:t>
            </w:r>
            <w:proofErr w:type="spellEnd"/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A. Marzec-Bury</w:t>
            </w:r>
          </w:p>
          <w:p w:rsidR="0045470E" w:rsidRDefault="0045470E" w:rsidP="00DB6BD8">
            <w:pPr>
              <w:pStyle w:val="TableContents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749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3</w:t>
            </w:r>
          </w:p>
        </w:tc>
        <w:tc>
          <w:tcPr>
            <w:tcW w:w="5488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Utrwalanie nawyków przestrzegania higieny osobistej (mycie rąk przed posiłkiem, po skorzystaniu z toalety)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749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lastRenderedPageBreak/>
              <w:t>4</w:t>
            </w:r>
          </w:p>
        </w:tc>
        <w:tc>
          <w:tcPr>
            <w:tcW w:w="5488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Nauka dobierania stroju odpowiedniego do pogody i pory roku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749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5</w:t>
            </w:r>
          </w:p>
        </w:tc>
        <w:tc>
          <w:tcPr>
            <w:tcW w:w="5488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Zachęcanie dzieci za pomocą rozmów i zabaw na powietrzu do aktywnego spędzania wolnego czasu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</w:p>
        </w:tc>
      </w:tr>
      <w:tr w:rsidR="0045470E" w:rsidTr="00DB6BD8">
        <w:tc>
          <w:tcPr>
            <w:tcW w:w="13467" w:type="dxa"/>
            <w:gridSpan w:val="7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jc w:val="center"/>
              <w:rPr>
                <w:rFonts w:cs="Arial"/>
                <w:b/>
                <w:bCs/>
                <w:color w:val="000000"/>
                <w:sz w:val="36"/>
                <w:szCs w:val="36"/>
              </w:rPr>
            </w:pPr>
            <w:r>
              <w:rPr>
                <w:rFonts w:cs="Arial"/>
                <w:b/>
                <w:bCs/>
                <w:color w:val="000000"/>
                <w:sz w:val="36"/>
                <w:szCs w:val="36"/>
              </w:rPr>
              <w:t>Kształtowanie postaw patriotycznych</w:t>
            </w:r>
          </w:p>
        </w:tc>
      </w:tr>
      <w:tr w:rsidR="0045470E" w:rsidTr="00DB6BD8">
        <w:tc>
          <w:tcPr>
            <w:tcW w:w="749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</w:t>
            </w:r>
          </w:p>
        </w:tc>
        <w:tc>
          <w:tcPr>
            <w:tcW w:w="5488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Wzbudzanie zainteresowania historią swojego regionu (rozmowy na temat najciekawszych zabytków oraz miejsc wartych zobaczenia w okolicy i w całej Polsce)</w:t>
            </w:r>
          </w:p>
        </w:tc>
        <w:tc>
          <w:tcPr>
            <w:tcW w:w="36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749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</w:t>
            </w:r>
          </w:p>
        </w:tc>
        <w:tc>
          <w:tcPr>
            <w:tcW w:w="5488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Rozmowy na temat symboli narodowych</w:t>
            </w:r>
          </w:p>
          <w:p w:rsidR="0045470E" w:rsidRDefault="0045470E" w:rsidP="00DB6BD8">
            <w:pPr>
              <w:pStyle w:val="TableContents"/>
              <w:rPr>
                <w:rFonts w:cs="Arial"/>
              </w:rPr>
            </w:pP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listopad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maj</w:t>
            </w:r>
          </w:p>
        </w:tc>
      </w:tr>
      <w:tr w:rsidR="0045470E" w:rsidTr="00DB6BD8">
        <w:tc>
          <w:tcPr>
            <w:tcW w:w="749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3</w:t>
            </w:r>
          </w:p>
        </w:tc>
        <w:tc>
          <w:tcPr>
            <w:tcW w:w="5488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Zapoznanie się z mapą Polski- nauka wskazania na mapie miejsca zamieszkania, stolicy Polski, najważniejszych rzek, miejsc ważnych pod względem historycznym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listopad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maj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czerwiec</w:t>
            </w:r>
          </w:p>
        </w:tc>
      </w:tr>
      <w:tr w:rsidR="0045470E" w:rsidTr="00DB6BD8">
        <w:tc>
          <w:tcPr>
            <w:tcW w:w="749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5488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Święto Patronki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</w:rPr>
            </w:pPr>
            <w:r>
              <w:rPr>
                <w:rFonts w:cs="Arial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maj</w:t>
            </w:r>
          </w:p>
        </w:tc>
      </w:tr>
      <w:tr w:rsidR="0045470E" w:rsidTr="00DB6BD8">
        <w:tc>
          <w:tcPr>
            <w:tcW w:w="13467" w:type="dxa"/>
            <w:gridSpan w:val="7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jc w:val="center"/>
              <w:rPr>
                <w:rFonts w:cs="Arial"/>
                <w:b/>
                <w:bCs/>
                <w:color w:val="000000"/>
                <w:sz w:val="36"/>
                <w:szCs w:val="36"/>
              </w:rPr>
            </w:pPr>
            <w:r>
              <w:rPr>
                <w:rFonts w:cs="Arial"/>
                <w:b/>
                <w:bCs/>
                <w:color w:val="000000"/>
                <w:sz w:val="36"/>
                <w:szCs w:val="36"/>
              </w:rPr>
              <w:t>Wdrażanie do nauki poszanowania środowiska</w:t>
            </w:r>
          </w:p>
        </w:tc>
      </w:tr>
      <w:tr w:rsidR="0045470E" w:rsidTr="00DB6BD8">
        <w:tc>
          <w:tcPr>
            <w:tcW w:w="749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</w:t>
            </w:r>
          </w:p>
        </w:tc>
        <w:tc>
          <w:tcPr>
            <w:tcW w:w="5488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Kształtowanie poczucia odpowiedzialności za własne otoczenie</w:t>
            </w:r>
          </w:p>
        </w:tc>
        <w:tc>
          <w:tcPr>
            <w:tcW w:w="36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749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</w:t>
            </w:r>
          </w:p>
        </w:tc>
        <w:tc>
          <w:tcPr>
            <w:tcW w:w="5488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Rozmowa na temat zachowań zagrażających środowisku naturalnemu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749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3</w:t>
            </w:r>
          </w:p>
        </w:tc>
        <w:tc>
          <w:tcPr>
            <w:tcW w:w="5488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Zachęcanie do segregacji odpadów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</w:rPr>
            </w:pPr>
            <w:r>
              <w:rPr>
                <w:rFonts w:cs="Arial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</w:rPr>
            </w:pPr>
            <w:r>
              <w:rPr>
                <w:rFonts w:cs="Arial"/>
              </w:rPr>
              <w:t>cały rok</w:t>
            </w:r>
          </w:p>
        </w:tc>
      </w:tr>
      <w:tr w:rsidR="0045470E" w:rsidTr="00DB6BD8">
        <w:tc>
          <w:tcPr>
            <w:tcW w:w="749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5488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Świętowanie Międzynarodowego 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Dnia Ziemi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kwiecień</w:t>
            </w:r>
          </w:p>
        </w:tc>
      </w:tr>
      <w:tr w:rsidR="0045470E" w:rsidTr="00DB6BD8">
        <w:tc>
          <w:tcPr>
            <w:tcW w:w="749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5</w:t>
            </w:r>
          </w:p>
        </w:tc>
        <w:tc>
          <w:tcPr>
            <w:tcW w:w="5488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Rozmowy o roślinach i zwierzętach objętych ochroną (oglądanie ilustracji, wykonywanie prac plastycznych)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</w:tbl>
    <w:p w:rsidR="0045470E" w:rsidRDefault="0045470E" w:rsidP="0045470E">
      <w:pPr>
        <w:pStyle w:val="Standard"/>
        <w:rPr>
          <w:rFonts w:cs="Arial"/>
          <w:sz w:val="40"/>
          <w:szCs w:val="40"/>
        </w:rPr>
      </w:pPr>
      <w:r>
        <w:rPr>
          <w:rFonts w:cs="Arial"/>
          <w:sz w:val="40"/>
          <w:szCs w:val="40"/>
        </w:rPr>
        <w:lastRenderedPageBreak/>
        <w:tab/>
      </w:r>
    </w:p>
    <w:p w:rsidR="0045470E" w:rsidRDefault="0045470E" w:rsidP="0045470E">
      <w:pPr>
        <w:pStyle w:val="Standard"/>
        <w:rPr>
          <w:rFonts w:cs="Arial"/>
          <w:sz w:val="40"/>
          <w:szCs w:val="40"/>
        </w:rPr>
      </w:pPr>
    </w:p>
    <w:p w:rsidR="0045470E" w:rsidRDefault="0045470E" w:rsidP="0045470E">
      <w:pPr>
        <w:pStyle w:val="Standard"/>
        <w:rPr>
          <w:rFonts w:cs="Arial"/>
          <w:sz w:val="40"/>
          <w:szCs w:val="40"/>
        </w:rPr>
      </w:pPr>
    </w:p>
    <w:p w:rsidR="0045470E" w:rsidRDefault="0045470E" w:rsidP="0045470E">
      <w:pPr>
        <w:pStyle w:val="Standard"/>
        <w:rPr>
          <w:rFonts w:cs="Arial"/>
          <w:sz w:val="40"/>
          <w:szCs w:val="40"/>
        </w:rPr>
      </w:pPr>
    </w:p>
    <w:tbl>
      <w:tblPr>
        <w:tblW w:w="13467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07"/>
        <w:gridCol w:w="36"/>
        <w:gridCol w:w="39"/>
        <w:gridCol w:w="36"/>
        <w:gridCol w:w="5419"/>
        <w:gridCol w:w="3686"/>
        <w:gridCol w:w="3544"/>
      </w:tblGrid>
      <w:tr w:rsidR="0045470E" w:rsidTr="00DB6BD8">
        <w:tc>
          <w:tcPr>
            <w:tcW w:w="13467" w:type="dxa"/>
            <w:gridSpan w:val="7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jc w:val="center"/>
              <w:rPr>
                <w:rFonts w:cs="Arial"/>
                <w:b/>
                <w:bCs/>
                <w:color w:val="000000"/>
                <w:sz w:val="40"/>
                <w:szCs w:val="40"/>
              </w:rPr>
            </w:pPr>
            <w:r>
              <w:rPr>
                <w:rFonts w:cs="Arial"/>
                <w:b/>
                <w:bCs/>
                <w:color w:val="000000"/>
                <w:sz w:val="40"/>
                <w:szCs w:val="40"/>
              </w:rPr>
              <w:t>Podnoszenie wyników nauczania</w:t>
            </w:r>
          </w:p>
        </w:tc>
      </w:tr>
      <w:tr w:rsidR="0045470E" w:rsidTr="00DB6BD8">
        <w:trPr>
          <w:trHeight w:val="415"/>
        </w:trPr>
        <w:tc>
          <w:tcPr>
            <w:tcW w:w="70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</w:t>
            </w:r>
          </w:p>
        </w:tc>
        <w:tc>
          <w:tcPr>
            <w:tcW w:w="5530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Wdrażanie do systematycznego i samodzielnego odrabiania lekcji</w:t>
            </w:r>
          </w:p>
        </w:tc>
        <w:tc>
          <w:tcPr>
            <w:tcW w:w="36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707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</w:t>
            </w:r>
          </w:p>
        </w:tc>
        <w:tc>
          <w:tcPr>
            <w:tcW w:w="5530" w:type="dxa"/>
            <w:gridSpan w:val="4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Pomoc dzieciom mającym trudności w nauce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707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3</w:t>
            </w:r>
          </w:p>
        </w:tc>
        <w:tc>
          <w:tcPr>
            <w:tcW w:w="5530" w:type="dxa"/>
            <w:gridSpan w:val="4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Praca indywidualna z dziećmi zdolnymi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707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5530" w:type="dxa"/>
            <w:gridSpan w:val="4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Organizowanie zabaw i gier umysłowych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707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5</w:t>
            </w:r>
          </w:p>
        </w:tc>
        <w:tc>
          <w:tcPr>
            <w:tcW w:w="5530" w:type="dxa"/>
            <w:gridSpan w:val="4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Zachęcanie do czytania książek (wspólne czytanie)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707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6</w:t>
            </w:r>
          </w:p>
        </w:tc>
        <w:tc>
          <w:tcPr>
            <w:tcW w:w="5530" w:type="dxa"/>
            <w:gridSpan w:val="4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Międzynarodowe Święto Tabliczki Mnożenia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proofErr w:type="spellStart"/>
            <w:r>
              <w:rPr>
                <w:rFonts w:cs="Arial"/>
                <w:color w:val="000000"/>
              </w:rPr>
              <w:t>E.Kyrcz</w:t>
            </w:r>
            <w:proofErr w:type="spellEnd"/>
            <w:r>
              <w:rPr>
                <w:rFonts w:cs="Arial"/>
                <w:color w:val="000000"/>
              </w:rPr>
              <w:t xml:space="preserve">, 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J. Wziątek, 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A. Marzec-Bury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wrzesień</w:t>
            </w:r>
          </w:p>
        </w:tc>
      </w:tr>
      <w:tr w:rsidR="0045470E" w:rsidTr="00DB6BD8">
        <w:tc>
          <w:tcPr>
            <w:tcW w:w="13467" w:type="dxa"/>
            <w:gridSpan w:val="7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jc w:val="center"/>
              <w:rPr>
                <w:rFonts w:cs="Arial"/>
                <w:b/>
                <w:bCs/>
                <w:color w:val="000000"/>
                <w:sz w:val="40"/>
                <w:szCs w:val="40"/>
              </w:rPr>
            </w:pPr>
            <w:r>
              <w:rPr>
                <w:rFonts w:cs="Arial"/>
                <w:b/>
                <w:bCs/>
                <w:color w:val="000000"/>
                <w:sz w:val="40"/>
                <w:szCs w:val="40"/>
              </w:rPr>
              <w:t>Współpraca z rodzicami dzieci i wychowawcami klas</w:t>
            </w:r>
          </w:p>
        </w:tc>
      </w:tr>
      <w:tr w:rsidR="0045470E" w:rsidTr="00DB6BD8">
        <w:tc>
          <w:tcPr>
            <w:tcW w:w="743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</w:t>
            </w:r>
          </w:p>
        </w:tc>
        <w:tc>
          <w:tcPr>
            <w:tcW w:w="5494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Indywidualne konsultacje z rodzicami</w:t>
            </w:r>
          </w:p>
        </w:tc>
        <w:tc>
          <w:tcPr>
            <w:tcW w:w="36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na bieżąco</w:t>
            </w:r>
          </w:p>
        </w:tc>
      </w:tr>
      <w:tr w:rsidR="0045470E" w:rsidTr="00DB6BD8">
        <w:tc>
          <w:tcPr>
            <w:tcW w:w="743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</w:t>
            </w:r>
          </w:p>
        </w:tc>
        <w:tc>
          <w:tcPr>
            <w:tcW w:w="5494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Rozmowy z wychowawcami klas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na bieżąco</w:t>
            </w:r>
          </w:p>
        </w:tc>
      </w:tr>
      <w:tr w:rsidR="0045470E" w:rsidTr="00DB6BD8">
        <w:tc>
          <w:tcPr>
            <w:tcW w:w="743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3</w:t>
            </w:r>
          </w:p>
        </w:tc>
        <w:tc>
          <w:tcPr>
            <w:tcW w:w="5494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Spotkania z pedagogiem szkolnym, wspólne konsultacje, zasięganie porady, podejmowanie wspólnych, harmonijnych działań dla pełniejszego rozwoju dzieci, interwencje u pedagoga w sytuacjach tego wymagających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zgodnie z potrzebami</w:t>
            </w:r>
          </w:p>
        </w:tc>
      </w:tr>
      <w:tr w:rsidR="0045470E" w:rsidTr="00DB6BD8">
        <w:tc>
          <w:tcPr>
            <w:tcW w:w="743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5494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Prezentacja dokonań dzieci w formie galerii świetlicowej i pokazów artystycznych 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zgodnie z harmonogramem</w:t>
            </w:r>
          </w:p>
        </w:tc>
      </w:tr>
      <w:tr w:rsidR="0045470E" w:rsidTr="00DB6BD8">
        <w:tc>
          <w:tcPr>
            <w:tcW w:w="13467" w:type="dxa"/>
            <w:gridSpan w:val="7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jc w:val="center"/>
              <w:rPr>
                <w:rFonts w:cs="Arial"/>
                <w:b/>
                <w:sz w:val="40"/>
                <w:szCs w:val="40"/>
              </w:rPr>
            </w:pPr>
            <w:r>
              <w:rPr>
                <w:rFonts w:cs="Arial"/>
                <w:b/>
                <w:sz w:val="40"/>
                <w:szCs w:val="40"/>
              </w:rPr>
              <w:lastRenderedPageBreak/>
              <w:t>Doskonalenie warsztatu pracy</w:t>
            </w:r>
          </w:p>
        </w:tc>
      </w:tr>
      <w:tr w:rsidR="0045470E" w:rsidTr="00DB6BD8">
        <w:tc>
          <w:tcPr>
            <w:tcW w:w="818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</w:t>
            </w:r>
          </w:p>
        </w:tc>
        <w:tc>
          <w:tcPr>
            <w:tcW w:w="541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Udział w konferencjach metodycznych, warsztatach, zajęciach otwartych</w:t>
            </w:r>
          </w:p>
        </w:tc>
        <w:tc>
          <w:tcPr>
            <w:tcW w:w="36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według harmonogramu</w:t>
            </w:r>
          </w:p>
        </w:tc>
      </w:tr>
      <w:tr w:rsidR="0045470E" w:rsidTr="00DB6BD8">
        <w:tc>
          <w:tcPr>
            <w:tcW w:w="818" w:type="dxa"/>
            <w:gridSpan w:val="4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</w:t>
            </w:r>
          </w:p>
        </w:tc>
        <w:tc>
          <w:tcPr>
            <w:tcW w:w="5419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Uczestnictwo w kursach doskonalących oraz szkoleniach WDN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według harmonogramu</w:t>
            </w:r>
          </w:p>
        </w:tc>
      </w:tr>
      <w:tr w:rsidR="0045470E" w:rsidTr="00DB6BD8">
        <w:tc>
          <w:tcPr>
            <w:tcW w:w="13467" w:type="dxa"/>
            <w:gridSpan w:val="7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Pr="001B0527" w:rsidRDefault="0045470E" w:rsidP="00DB6BD8">
            <w:pPr>
              <w:pStyle w:val="TableContents"/>
              <w:jc w:val="center"/>
              <w:rPr>
                <w:rFonts w:cs="Arial"/>
                <w:b/>
                <w:color w:val="000000"/>
                <w:sz w:val="40"/>
                <w:szCs w:val="40"/>
              </w:rPr>
            </w:pPr>
            <w:r w:rsidRPr="001B0527">
              <w:rPr>
                <w:rFonts w:cs="Arial"/>
                <w:b/>
                <w:color w:val="000000"/>
                <w:sz w:val="40"/>
                <w:szCs w:val="40"/>
              </w:rPr>
              <w:t>Zadania administracyjno -gospodarcze</w:t>
            </w:r>
          </w:p>
        </w:tc>
      </w:tr>
      <w:tr w:rsidR="0045470E" w:rsidTr="00DB6BD8">
        <w:tc>
          <w:tcPr>
            <w:tcW w:w="782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</w:t>
            </w:r>
          </w:p>
        </w:tc>
        <w:tc>
          <w:tcPr>
            <w:tcW w:w="5455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Zebranie kart zgłoszenia  do świetlicy</w:t>
            </w:r>
          </w:p>
        </w:tc>
        <w:tc>
          <w:tcPr>
            <w:tcW w:w="36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proofErr w:type="spellStart"/>
            <w:r>
              <w:rPr>
                <w:rFonts w:cs="Arial"/>
                <w:color w:val="000000"/>
              </w:rPr>
              <w:t>E.Kyrcz</w:t>
            </w:r>
            <w:proofErr w:type="spellEnd"/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proofErr w:type="spellStart"/>
            <w:r>
              <w:rPr>
                <w:rFonts w:cs="Arial"/>
                <w:color w:val="000000"/>
              </w:rPr>
              <w:t>J.Wziątek</w:t>
            </w:r>
            <w:proofErr w:type="spellEnd"/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A. Marzec-Bury</w:t>
            </w:r>
          </w:p>
        </w:tc>
        <w:tc>
          <w:tcPr>
            <w:tcW w:w="35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 września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cały rok</w:t>
            </w:r>
          </w:p>
        </w:tc>
      </w:tr>
      <w:tr w:rsidR="0045470E" w:rsidTr="00DB6BD8">
        <w:tc>
          <w:tcPr>
            <w:tcW w:w="782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</w:t>
            </w:r>
          </w:p>
        </w:tc>
        <w:tc>
          <w:tcPr>
            <w:tcW w:w="5455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Opracowanie planu pracy świetlicy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proofErr w:type="spellStart"/>
            <w:r>
              <w:rPr>
                <w:rFonts w:cs="Arial"/>
                <w:color w:val="000000"/>
              </w:rPr>
              <w:t>J.Wziątek</w:t>
            </w:r>
            <w:proofErr w:type="spellEnd"/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proofErr w:type="spellStart"/>
            <w:r>
              <w:rPr>
                <w:rFonts w:cs="Arial"/>
                <w:color w:val="000000"/>
              </w:rPr>
              <w:t>E.Kyrcz</w:t>
            </w:r>
            <w:proofErr w:type="spellEnd"/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sierpień</w:t>
            </w:r>
          </w:p>
        </w:tc>
      </w:tr>
      <w:tr w:rsidR="0045470E" w:rsidTr="00DB6BD8">
        <w:tc>
          <w:tcPr>
            <w:tcW w:w="782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3</w:t>
            </w:r>
          </w:p>
        </w:tc>
        <w:tc>
          <w:tcPr>
            <w:tcW w:w="5455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Prowadzenie dokumentacji (dzienniki zajęć)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wychowawcy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na bieżąco</w:t>
            </w:r>
          </w:p>
        </w:tc>
      </w:tr>
      <w:tr w:rsidR="0045470E" w:rsidTr="00DB6BD8">
        <w:tc>
          <w:tcPr>
            <w:tcW w:w="782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5455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Uzupełnianie wyposażenia świetlicy: zakup gier, pomocy dydaktycznych, sprzętu sportowego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proofErr w:type="spellStart"/>
            <w:r>
              <w:rPr>
                <w:rFonts w:cs="Arial"/>
                <w:color w:val="000000"/>
              </w:rPr>
              <w:t>E.Kyrcz</w:t>
            </w:r>
            <w:proofErr w:type="spellEnd"/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proofErr w:type="spellStart"/>
            <w:r>
              <w:rPr>
                <w:rFonts w:cs="Arial"/>
                <w:color w:val="000000"/>
              </w:rPr>
              <w:t>J.Wziątek</w:t>
            </w:r>
            <w:proofErr w:type="spellEnd"/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A. Marzec-Bury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wrzesień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luty,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na bieżąco</w:t>
            </w:r>
          </w:p>
        </w:tc>
      </w:tr>
      <w:tr w:rsidR="0045470E" w:rsidTr="00DB6BD8">
        <w:tc>
          <w:tcPr>
            <w:tcW w:w="782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5</w:t>
            </w:r>
          </w:p>
        </w:tc>
        <w:tc>
          <w:tcPr>
            <w:tcW w:w="5455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Zakup materiałów wykorzystywanych do prowadzenia zajęć plastyczno-technicznych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proofErr w:type="spellStart"/>
            <w:r>
              <w:rPr>
                <w:rFonts w:cs="Arial"/>
                <w:color w:val="000000"/>
              </w:rPr>
              <w:t>E.Kyrcz</w:t>
            </w:r>
            <w:proofErr w:type="spellEnd"/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proofErr w:type="spellStart"/>
            <w:r>
              <w:rPr>
                <w:rFonts w:cs="Arial"/>
                <w:color w:val="000000"/>
              </w:rPr>
              <w:t>J.Wziątek</w:t>
            </w:r>
            <w:proofErr w:type="spellEnd"/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A. Marzec-Bury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wrzesień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luty,</w:t>
            </w:r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na bieżąco</w:t>
            </w:r>
          </w:p>
        </w:tc>
      </w:tr>
      <w:tr w:rsidR="0045470E" w:rsidTr="00DB6BD8">
        <w:tc>
          <w:tcPr>
            <w:tcW w:w="782" w:type="dxa"/>
            <w:gridSpan w:val="3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6</w:t>
            </w:r>
          </w:p>
        </w:tc>
        <w:tc>
          <w:tcPr>
            <w:tcW w:w="5455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Dbanie o wystrój świetlicy- zmiana dekoracji</w:t>
            </w:r>
          </w:p>
        </w:tc>
        <w:tc>
          <w:tcPr>
            <w:tcW w:w="3686" w:type="dxa"/>
            <w:tcBorders>
              <w:left w:val="single" w:sz="0" w:space="0" w:color="000000"/>
              <w:bottom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proofErr w:type="spellStart"/>
            <w:r>
              <w:rPr>
                <w:rFonts w:cs="Arial"/>
                <w:color w:val="000000"/>
              </w:rPr>
              <w:t>E.Kyrcz</w:t>
            </w:r>
            <w:proofErr w:type="spellEnd"/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proofErr w:type="spellStart"/>
            <w:r>
              <w:rPr>
                <w:rFonts w:cs="Arial"/>
                <w:color w:val="000000"/>
              </w:rPr>
              <w:t>J.Wziątek</w:t>
            </w:r>
            <w:proofErr w:type="spellEnd"/>
          </w:p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A. Marzec- Bury</w:t>
            </w:r>
          </w:p>
        </w:tc>
        <w:tc>
          <w:tcPr>
            <w:tcW w:w="354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45470E" w:rsidRDefault="0045470E" w:rsidP="00DB6BD8">
            <w:pPr>
              <w:pStyle w:val="TableContents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co miesiąc</w:t>
            </w:r>
          </w:p>
        </w:tc>
      </w:tr>
    </w:tbl>
    <w:p w:rsidR="00877ACA" w:rsidRDefault="00877ACA"/>
    <w:sectPr w:rsidR="00877ACA" w:rsidSect="0045470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45470E"/>
    <w:rsid w:val="0045470E"/>
    <w:rsid w:val="00877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470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45470E"/>
  </w:style>
  <w:style w:type="paragraph" w:customStyle="1" w:styleId="TableContents">
    <w:name w:val="Table Contents"/>
    <w:basedOn w:val="Standard"/>
    <w:rsid w:val="004547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773</Words>
  <Characters>4640</Characters>
  <Application>Microsoft Office Word</Application>
  <DocSecurity>0</DocSecurity>
  <Lines>38</Lines>
  <Paragraphs>10</Paragraphs>
  <ScaleCrop>false</ScaleCrop>
  <Company/>
  <LinksUpToDate>false</LinksUpToDate>
  <CharactersWithSpaces>5403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 User</dc:creator>
  <cp:keywords/>
  <dc:description/>
  <cp:lastModifiedBy>Default User</cp:lastModifiedBy>
  <cp:revision>1</cp:revision>
  <dcterms:created xsi:type="dcterms:W3CDTF">2017-10-19T17:45:00Z</dcterms:created>
  <dcterms:modified xsi:type="dcterms:W3CDTF">2017-10-19T17:51:00Z</dcterms:modified>
</cp:coreProperties>
</file>