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FE1" w:rsidRPr="00525CD8" w:rsidRDefault="005E0FE1" w:rsidP="005E0FE1">
      <w:pPr>
        <w:spacing w:line="360" w:lineRule="auto"/>
        <w:jc w:val="center"/>
        <w:rPr>
          <w:rFonts w:cstheme="minorHAnsi"/>
          <w:b/>
          <w:bCs/>
          <w:sz w:val="48"/>
          <w:szCs w:val="48"/>
        </w:rPr>
      </w:pPr>
      <w:r w:rsidRPr="00525CD8">
        <w:rPr>
          <w:rFonts w:cstheme="minorHAnsi"/>
          <w:b/>
          <w:bCs/>
          <w:sz w:val="48"/>
          <w:szCs w:val="48"/>
        </w:rPr>
        <w:t>Regulamin pracy</w:t>
      </w:r>
      <w:bookmarkStart w:id="0" w:name="_GoBack"/>
      <w:bookmarkEnd w:id="0"/>
      <w:r w:rsidRPr="00525CD8">
        <w:rPr>
          <w:rFonts w:cstheme="minorHAnsi"/>
          <w:b/>
          <w:bCs/>
          <w:sz w:val="48"/>
          <w:szCs w:val="48"/>
        </w:rPr>
        <w:t xml:space="preserve"> zdalnej</w:t>
      </w:r>
    </w:p>
    <w:p w:rsidR="005E0FE1" w:rsidRPr="00525CD8" w:rsidRDefault="007C04E3" w:rsidP="005E0FE1">
      <w:pPr>
        <w:spacing w:line="360" w:lineRule="auto"/>
        <w:jc w:val="center"/>
        <w:rPr>
          <w:rFonts w:cstheme="minorHAnsi"/>
          <w:b/>
          <w:bCs/>
          <w:sz w:val="48"/>
          <w:szCs w:val="48"/>
        </w:rPr>
      </w:pPr>
      <w:r>
        <w:rPr>
          <w:rFonts w:cstheme="minorHAnsi"/>
          <w:b/>
          <w:bCs/>
          <w:sz w:val="48"/>
          <w:szCs w:val="48"/>
        </w:rPr>
        <w:t xml:space="preserve">obowiązujący </w:t>
      </w:r>
      <w:r w:rsidR="005E0FE1">
        <w:rPr>
          <w:rFonts w:cstheme="minorHAnsi"/>
          <w:b/>
          <w:bCs/>
          <w:sz w:val="48"/>
          <w:szCs w:val="48"/>
        </w:rPr>
        <w:t xml:space="preserve">w Szkole Podstawowej nr 2 </w:t>
      </w:r>
      <w:r>
        <w:rPr>
          <w:rFonts w:cstheme="minorHAnsi"/>
          <w:b/>
          <w:bCs/>
          <w:sz w:val="48"/>
          <w:szCs w:val="48"/>
        </w:rPr>
        <w:br/>
      </w:r>
      <w:r w:rsidR="005E0FE1">
        <w:rPr>
          <w:rFonts w:cstheme="minorHAnsi"/>
          <w:b/>
          <w:bCs/>
          <w:sz w:val="48"/>
          <w:szCs w:val="48"/>
        </w:rPr>
        <w:t>im. Marii Konopnickiej w Czeladzi</w:t>
      </w:r>
    </w:p>
    <w:p w:rsidR="005E0FE1" w:rsidRDefault="005E0FE1" w:rsidP="005E0FE1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</w:p>
    <w:p w:rsidR="005E0FE1" w:rsidRDefault="005E0FE1" w:rsidP="00CA2909">
      <w:pPr>
        <w:spacing w:line="360" w:lineRule="auto"/>
        <w:jc w:val="center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§ 1.</w:t>
      </w:r>
    </w:p>
    <w:p w:rsidR="005E0FE1" w:rsidRPr="005E0FE1" w:rsidRDefault="005E0FE1" w:rsidP="005E0FE1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  <w:r w:rsidRPr="001C24A3">
        <w:rPr>
          <w:rFonts w:cstheme="minorHAnsi"/>
          <w:b/>
          <w:bCs/>
          <w:sz w:val="24"/>
          <w:szCs w:val="24"/>
        </w:rPr>
        <w:t>Postanowienia wstępne</w:t>
      </w:r>
    </w:p>
    <w:p w:rsidR="005E0FE1" w:rsidRPr="00CA2909" w:rsidRDefault="005E0FE1" w:rsidP="005E0FE1">
      <w:pPr>
        <w:spacing w:line="360" w:lineRule="auto"/>
        <w:jc w:val="both"/>
        <w:rPr>
          <w:rFonts w:cstheme="minorHAnsi"/>
          <w:i/>
          <w:iCs/>
          <w:color w:val="000000" w:themeColor="text1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1. Regulamin określa zasady podejmowania i realizowania pracy zdalnej</w:t>
      </w:r>
      <w:r w:rsidR="00ED2176" w:rsidRPr="00CA2909">
        <w:rPr>
          <w:rFonts w:cstheme="minorHAnsi"/>
          <w:color w:val="000000" w:themeColor="text1"/>
          <w:sz w:val="24"/>
          <w:szCs w:val="24"/>
        </w:rPr>
        <w:t>, w tym procedury korzystania z platformy edukacyjnej Teams</w:t>
      </w:r>
      <w:r w:rsidR="00ED2176" w:rsidRPr="00CA2909">
        <w:rPr>
          <w:rFonts w:cstheme="minorHAnsi"/>
          <w:i/>
          <w:iCs/>
          <w:color w:val="000000" w:themeColor="text1"/>
          <w:sz w:val="24"/>
          <w:szCs w:val="24"/>
        </w:rPr>
        <w:t>( załącznik nr 1).</w:t>
      </w:r>
    </w:p>
    <w:p w:rsidR="005E0FE1" w:rsidRPr="005E0FE1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 xml:space="preserve"> 2.W Regulaminie  przez "pracownika" należy rozumieć zarówno nauczycieli</w:t>
      </w:r>
      <w:r>
        <w:rPr>
          <w:rFonts w:cstheme="minorHAnsi"/>
          <w:sz w:val="24"/>
          <w:szCs w:val="24"/>
        </w:rPr>
        <w:t xml:space="preserve">, jaki </w:t>
      </w:r>
      <w:r w:rsidRPr="001C24A3">
        <w:rPr>
          <w:rFonts w:cstheme="minorHAnsi"/>
          <w:sz w:val="24"/>
          <w:szCs w:val="24"/>
        </w:rPr>
        <w:t xml:space="preserve"> pracowników niepedagogicznych</w:t>
      </w:r>
      <w:r>
        <w:rPr>
          <w:rFonts w:cstheme="minorHAnsi"/>
          <w:sz w:val="24"/>
          <w:szCs w:val="24"/>
        </w:rPr>
        <w:t xml:space="preserve"> zatrudnionych w Szkole Podstawowej nr 2 im. Marii Konopnickiej w Czeladzi.</w:t>
      </w:r>
    </w:p>
    <w:p w:rsidR="005E0FE1" w:rsidRDefault="005E0FE1" w:rsidP="00CA2909">
      <w:pPr>
        <w:spacing w:line="360" w:lineRule="auto"/>
        <w:jc w:val="center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§ 2.</w:t>
      </w:r>
    </w:p>
    <w:p w:rsidR="005E0FE1" w:rsidRPr="005E0FE1" w:rsidRDefault="005E0FE1" w:rsidP="005E0FE1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  <w:r w:rsidRPr="001C24A3">
        <w:rPr>
          <w:rFonts w:cstheme="minorHAnsi"/>
          <w:b/>
          <w:bCs/>
          <w:sz w:val="24"/>
          <w:szCs w:val="24"/>
        </w:rPr>
        <w:t>Warunki pracy zdalnej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 xml:space="preserve">1. O możliwości podjęcia pracy zdalnej przez pracownika decyduje pracodawca. 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2.Pracownik może zgłosić pracodawcy chęć podjęcia pracy zdalnej</w:t>
      </w:r>
      <w:r w:rsidR="00510CFF">
        <w:rPr>
          <w:rFonts w:cstheme="minorHAnsi"/>
          <w:color w:val="FF0000"/>
          <w:sz w:val="24"/>
          <w:szCs w:val="24"/>
        </w:rPr>
        <w:t>.</w:t>
      </w:r>
      <w:r w:rsidRPr="001C24A3">
        <w:rPr>
          <w:rFonts w:cstheme="minorHAnsi"/>
          <w:sz w:val="24"/>
          <w:szCs w:val="24"/>
        </w:rPr>
        <w:t>Zgoda na pracę zdalną obejmuje zgodę na korzystanie ze służbowego sprzętu poza siedzibą pracodawcy.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3. Warunki  i  zasady  pracy zdalnej określa pracodawca, jednakże pracownikmoże także zaproponować własny harmonogram i zakres pracy, który będzie mógł realizować po uzyskaniu zgody pracodawcy.</w:t>
      </w:r>
    </w:p>
    <w:p w:rsidR="005E0FE1" w:rsidRDefault="005E0FE1" w:rsidP="00CA2909">
      <w:pPr>
        <w:spacing w:line="360" w:lineRule="auto"/>
        <w:jc w:val="center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§ 3.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W przypadku podjęcia pracy zdalnej pracownika obowiązują zasady pracy zdalnej określone w niniejszym Regulaminie.</w:t>
      </w:r>
    </w:p>
    <w:p w:rsidR="005E0FE1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5E0FE1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5E0FE1" w:rsidRDefault="005E0FE1" w:rsidP="00CA2909">
      <w:pPr>
        <w:spacing w:line="360" w:lineRule="auto"/>
        <w:jc w:val="center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§ 4.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1. Pracownik  podejmując  pracę  zdalną  zapewnia  odpowiednie warunki świadczenia tej pracy umożliwiające  mu  skuteczną  pracę  zdalną z zachowaniem właściwego poziomu bezpieczeństwa informacji.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2. Niedozwolone  jest  podejmowanie  pracy  zdalnej  w  miejscach  publicznych,  jak</w:t>
      </w:r>
      <w:r w:rsidR="00ED2176">
        <w:rPr>
          <w:rFonts w:cstheme="minorHAnsi"/>
          <w:sz w:val="24"/>
          <w:szCs w:val="24"/>
        </w:rPr>
        <w:t>:</w:t>
      </w:r>
      <w:r w:rsidRPr="001C24A3">
        <w:rPr>
          <w:rFonts w:cstheme="minorHAnsi"/>
          <w:sz w:val="24"/>
          <w:szCs w:val="24"/>
        </w:rPr>
        <w:t xml:space="preserve">  kawiarnie, restauracje, galerie  handlowe</w:t>
      </w:r>
      <w:r>
        <w:rPr>
          <w:rFonts w:cstheme="minorHAnsi"/>
          <w:sz w:val="24"/>
          <w:szCs w:val="24"/>
        </w:rPr>
        <w:t xml:space="preserve"> itp., </w:t>
      </w:r>
      <w:r w:rsidRPr="001C24A3">
        <w:rPr>
          <w:rFonts w:cstheme="minorHAnsi"/>
          <w:sz w:val="24"/>
          <w:szCs w:val="24"/>
        </w:rPr>
        <w:t xml:space="preserve">  gdzie  osoby  postronne  mogłyby  usłyszeć  fragmenty służbowych rozmów lub zapoznać się z fragmentami wykonywanej pracy.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3.Pracując w domu należy zapewnić, aby domownicy nie mieli wglądu w wykonywaną pracę, w szczególności poprzez właściwe ustawienie ekranu laptopa/komputera/tabletu/smartfona, a także zapewnienie pracy z dokumentami w sposób uniemożliwiający wgląd.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 xml:space="preserve">4.Pracownik jest dostępny i realizuje swoje działania w ustalonych godzinach. 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5. Jeżeli pracownik nie ma możliwości świadczenia pracy zdalnej z zapewnieniem właściwych zabezpieczeń, w szczególności ze względu na siłę wyższą (np. brak prądu lub Internetu), niezwłocznie zgłasza to pracodawcy (np. telefonicznie) i postępuje zgodnie z jego instrukcjami.</w:t>
      </w:r>
    </w:p>
    <w:p w:rsidR="005E0FE1" w:rsidRDefault="005E0FE1" w:rsidP="00CA2909">
      <w:pPr>
        <w:spacing w:line="360" w:lineRule="auto"/>
        <w:jc w:val="center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§ 5.</w:t>
      </w:r>
    </w:p>
    <w:p w:rsidR="005E0FE1" w:rsidRPr="005E0FE1" w:rsidRDefault="005E0FE1" w:rsidP="005E0FE1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  <w:r w:rsidRPr="001C24A3">
        <w:rPr>
          <w:rFonts w:cstheme="minorHAnsi"/>
          <w:b/>
          <w:bCs/>
          <w:sz w:val="24"/>
          <w:szCs w:val="24"/>
        </w:rPr>
        <w:t>Urządzenia służące do pracy zdalnej</w:t>
      </w:r>
    </w:p>
    <w:p w:rsidR="005E0FE1" w:rsidRPr="00ED2176" w:rsidRDefault="005E0FE1" w:rsidP="005E0FE1">
      <w:pPr>
        <w:spacing w:line="360" w:lineRule="auto"/>
        <w:jc w:val="both"/>
        <w:rPr>
          <w:rFonts w:cstheme="minorHAnsi"/>
          <w:color w:val="FF0000"/>
          <w:sz w:val="24"/>
          <w:szCs w:val="24"/>
        </w:rPr>
      </w:pPr>
      <w:r w:rsidRPr="001C24A3">
        <w:rPr>
          <w:rFonts w:cstheme="minorHAnsi"/>
          <w:sz w:val="24"/>
          <w:szCs w:val="24"/>
        </w:rPr>
        <w:t xml:space="preserve">1. </w:t>
      </w:r>
      <w:r w:rsidRPr="00CA2909">
        <w:rPr>
          <w:rFonts w:cstheme="minorHAnsi"/>
          <w:color w:val="000000" w:themeColor="text1"/>
          <w:sz w:val="24"/>
          <w:szCs w:val="24"/>
        </w:rPr>
        <w:t>Pracownik</w:t>
      </w:r>
      <w:r w:rsidR="00ED2176" w:rsidRPr="00CA2909">
        <w:rPr>
          <w:rFonts w:cstheme="minorHAnsi"/>
          <w:color w:val="000000" w:themeColor="text1"/>
          <w:sz w:val="24"/>
          <w:szCs w:val="24"/>
        </w:rPr>
        <w:t xml:space="preserve"> może wykonywać </w:t>
      </w:r>
      <w:r w:rsidRPr="00CA2909">
        <w:rPr>
          <w:rFonts w:cstheme="minorHAnsi"/>
          <w:color w:val="000000" w:themeColor="text1"/>
          <w:sz w:val="24"/>
          <w:szCs w:val="24"/>
        </w:rPr>
        <w:t xml:space="preserve">  pracę  zdalną  z  wykorzystaniem  urządzeń otrzymanych </w:t>
      </w:r>
      <w:r w:rsidRPr="00CA2909">
        <w:rPr>
          <w:rFonts w:cstheme="minorHAnsi"/>
          <w:color w:val="000000" w:themeColor="text1"/>
          <w:sz w:val="24"/>
          <w:szCs w:val="24"/>
        </w:rPr>
        <w:br/>
        <w:t>od pracodawcy, tj. komputera, laptopa, smartfona, tableta, itp.</w:t>
      </w:r>
      <w:r w:rsidR="00ED2176" w:rsidRPr="00CA2909">
        <w:rPr>
          <w:rFonts w:cstheme="minorHAnsi"/>
          <w:color w:val="000000" w:themeColor="text1"/>
          <w:sz w:val="24"/>
          <w:szCs w:val="24"/>
        </w:rPr>
        <w:t xml:space="preserve"> Lub wykorzystując do tego celu własny sprzęt.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2.  Pracownik  jest  uprawniony, za zgodą pracodawcy, do  zabrania  komputera  stacjonarnego  do  miejsca wykonywania pracy zdalnej, na czas wykonywania tej pracy.</w:t>
      </w:r>
    </w:p>
    <w:p w:rsidR="0035778E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 xml:space="preserve">3. Zabronione jest udostępnianie urządzeń wykorzystywanych do realizowania pracy zdalnej innym osobom, np. domownikom. </w:t>
      </w:r>
    </w:p>
    <w:p w:rsidR="005E0FE1" w:rsidRDefault="005E0FE1" w:rsidP="00CA2909">
      <w:pPr>
        <w:spacing w:line="360" w:lineRule="auto"/>
        <w:jc w:val="center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§ 6.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1. Urządzenie służbowe jest wydawane pracownikowi za protokołem</w:t>
      </w:r>
      <w:r w:rsidR="00EA73D8">
        <w:rPr>
          <w:rFonts w:cstheme="minorHAnsi"/>
          <w:sz w:val="24"/>
          <w:szCs w:val="24"/>
        </w:rPr>
        <w:t xml:space="preserve"> (</w:t>
      </w:r>
      <w:r w:rsidR="00EA73D8" w:rsidRPr="00CA2909">
        <w:rPr>
          <w:rFonts w:cstheme="minorHAnsi"/>
          <w:i/>
          <w:iCs/>
          <w:color w:val="000000" w:themeColor="text1"/>
          <w:sz w:val="24"/>
          <w:szCs w:val="24"/>
        </w:rPr>
        <w:t xml:space="preserve">załącznik nr </w:t>
      </w:r>
      <w:r w:rsidR="00ED2176" w:rsidRPr="00CA2909">
        <w:rPr>
          <w:rFonts w:cstheme="minorHAnsi"/>
          <w:i/>
          <w:iCs/>
          <w:color w:val="000000" w:themeColor="text1"/>
          <w:sz w:val="24"/>
          <w:szCs w:val="24"/>
        </w:rPr>
        <w:t>2</w:t>
      </w:r>
      <w:r w:rsidR="00EA73D8" w:rsidRPr="00CA2909">
        <w:rPr>
          <w:rFonts w:cstheme="minorHAnsi"/>
          <w:color w:val="000000" w:themeColor="text1"/>
          <w:sz w:val="24"/>
          <w:szCs w:val="24"/>
        </w:rPr>
        <w:t>).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lastRenderedPageBreak/>
        <w:t>2. Pracodawca odnotowuje,  które  urządzania  są  wykorzystywane  przez  pracownika  do  pracy zdalnej, jeżeli to niezbędne przed wydaniem przeprowadza ich przegląd.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3. W przypadku, gdy przegląd jest niemożliwy, pracownik na żądanie pracodawcy udostępnia  urządzenie  zdalnie  (z  wykorzystaniem  zaproponowanego  przez  pracodawcę narzędzia), w celu dokonania jego zdalnego przeglądu.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4. Pracodawca może zezwolić pracownikowi na korzystanie z prywatnych urządzeń, pod warunkiem zapewnienia minimalnych wymagań w zakresie bezpieczeństwa.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5. Minimalne wymagania w zakresie bezpieczeństwa: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1) na urządzeniu jest legalne i aktualne oprogramowani</w:t>
      </w:r>
      <w:r>
        <w:rPr>
          <w:rFonts w:cstheme="minorHAnsi"/>
          <w:sz w:val="24"/>
          <w:szCs w:val="24"/>
        </w:rPr>
        <w:t>e</w:t>
      </w:r>
      <w:r w:rsidRPr="001C24A3">
        <w:rPr>
          <w:rFonts w:cstheme="minorHAnsi"/>
          <w:sz w:val="24"/>
          <w:szCs w:val="24"/>
        </w:rPr>
        <w:t>,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2) zostały włączone automatyczne aktualizacje,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 xml:space="preserve">3) została włączona zapora systemowa, 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4) został zainstalowany i działa w tle program antywirusowy,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 xml:space="preserve">5) zalogowanie   do   systemu operacyjnego   wymaga   uwierzytelnienia,   np.   poprzez indywidualny login i hasło użytkownika, kod PIN, 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6) wyłączono autouzupełnianie i zapamiętywanie hasła w przeglądarce internetowej,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7) został zainstalowany program umożliwiający zaszyfrowanie i odszyfrowanie danych (np. 7-zip)</w:t>
      </w:r>
      <w:r w:rsidR="001C57E8">
        <w:rPr>
          <w:rFonts w:cstheme="minorHAnsi"/>
          <w:sz w:val="24"/>
          <w:szCs w:val="24"/>
        </w:rPr>
        <w:t>,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8) zostało ustawione automatyczne blokowanie urządzenia po dłuższym braku aktywności,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9) jeżeli  urządzenie  daje  taką  możliwość,  praca  jest  wykonywana  na  koncie z ograniczonymi uprawnieniami</w:t>
      </w:r>
      <w:r w:rsidR="00E44087">
        <w:rPr>
          <w:rFonts w:cstheme="minorHAnsi"/>
          <w:sz w:val="24"/>
          <w:szCs w:val="24"/>
        </w:rPr>
        <w:t>.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6. Pracodawca może dodatkowo wymagać, aby urządzenie wykorzystywane do pracy zdalnej zawierało inne zabezpieczenia, jak zaszyfrowany dysk, dodatkowe oprogramowanie.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 xml:space="preserve">7.  Problemy  w  działaniu  udostępnionego  sprzętu  lub  oprogramowania  należy  niezwłocznie zgłaszać do </w:t>
      </w:r>
      <w:r w:rsidR="001C57E8">
        <w:rPr>
          <w:rFonts w:cstheme="minorHAnsi"/>
          <w:sz w:val="24"/>
          <w:szCs w:val="24"/>
        </w:rPr>
        <w:t>dyrektora szkoły.</w:t>
      </w:r>
    </w:p>
    <w:p w:rsidR="005E0FE1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8. W przypadku zgubienia lub kradzieży sprzętu należy niezwłocznie, w dniu zdarzenia zgłosić zdarzenie do pracodawcy, a także inspektora ochrony danych.</w:t>
      </w:r>
    </w:p>
    <w:p w:rsidR="005E0FE1" w:rsidRPr="0035778E" w:rsidRDefault="0035778E" w:rsidP="0035778E">
      <w:pPr>
        <w:spacing w:before="240"/>
        <w:rPr>
          <w:rFonts w:eastAsia="Times New Roman" w:cstheme="minorHAnsi"/>
          <w:bCs/>
          <w:lang w:eastAsia="pl-PL"/>
        </w:rPr>
      </w:pPr>
      <w:r>
        <w:rPr>
          <w:rFonts w:cstheme="minorHAnsi"/>
          <w:sz w:val="24"/>
          <w:szCs w:val="24"/>
        </w:rPr>
        <w:lastRenderedPageBreak/>
        <w:t xml:space="preserve">9. </w:t>
      </w:r>
      <w:r w:rsidRPr="001C24A3">
        <w:rPr>
          <w:rFonts w:cstheme="minorHAnsi"/>
          <w:sz w:val="24"/>
          <w:szCs w:val="24"/>
        </w:rPr>
        <w:t>Szczegółowe zasady korzystania z</w:t>
      </w:r>
      <w:r w:rsidRPr="0035778E">
        <w:rPr>
          <w:rFonts w:eastAsia="Times New Roman" w:cstheme="minorHAnsi"/>
          <w:bCs/>
          <w:lang w:eastAsia="pl-PL"/>
        </w:rPr>
        <w:t>prywatnego sprzętu informatycznego w celu wykonywania pracy zdalnej</w:t>
      </w:r>
      <w:r w:rsidRPr="001C24A3">
        <w:rPr>
          <w:rFonts w:cstheme="minorHAnsi"/>
          <w:sz w:val="24"/>
          <w:szCs w:val="24"/>
        </w:rPr>
        <w:t xml:space="preserve"> określa odrębny regulamin.</w:t>
      </w:r>
    </w:p>
    <w:p w:rsidR="00E44087" w:rsidRPr="001C24A3" w:rsidRDefault="00E44087" w:rsidP="005E0FE1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E44087" w:rsidRDefault="005E0FE1" w:rsidP="00CA2909">
      <w:pPr>
        <w:spacing w:line="360" w:lineRule="auto"/>
        <w:jc w:val="center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§ 7.</w:t>
      </w:r>
    </w:p>
    <w:p w:rsidR="00E44087" w:rsidRPr="0035778E" w:rsidRDefault="00E44087" w:rsidP="0035778E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  <w:r w:rsidRPr="001C24A3">
        <w:rPr>
          <w:rFonts w:cstheme="minorHAnsi"/>
          <w:b/>
          <w:bCs/>
          <w:sz w:val="24"/>
          <w:szCs w:val="24"/>
        </w:rPr>
        <w:t>Bezpieczeństwo informatyczne</w:t>
      </w:r>
    </w:p>
    <w:p w:rsidR="005E0FE1" w:rsidRPr="000C3CEA" w:rsidRDefault="000C3CEA" w:rsidP="000C3CEA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</w:t>
      </w:r>
      <w:r w:rsidR="005E0FE1" w:rsidRPr="000C3CEA">
        <w:rPr>
          <w:rFonts w:cstheme="minorHAnsi"/>
          <w:sz w:val="24"/>
          <w:szCs w:val="24"/>
        </w:rPr>
        <w:t>Pracownik w  przypadku  korzystania  z  domowej  sieci  WiFi,  musi  upewnić  się,  że  została  ona skonfigurowana w sposób minimalizujący ryzyko włamania</w:t>
      </w:r>
      <w:r w:rsidRPr="000C3CEA">
        <w:rPr>
          <w:rFonts w:cstheme="minorHAnsi"/>
          <w:sz w:val="24"/>
          <w:szCs w:val="24"/>
        </w:rPr>
        <w:t>.</w:t>
      </w:r>
    </w:p>
    <w:p w:rsidR="000C3CEA" w:rsidRPr="000C3CEA" w:rsidRDefault="000C3CEA" w:rsidP="000C3CEA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2.Szczegółowe zasady dotyczące bezpieczeństwa informatycznego zawarte są w instrukcji, która stanowi </w:t>
      </w:r>
      <w:r w:rsidRPr="00CA2909">
        <w:rPr>
          <w:rFonts w:cstheme="minorHAnsi"/>
          <w:i/>
          <w:iCs/>
          <w:color w:val="000000" w:themeColor="text1"/>
          <w:sz w:val="24"/>
          <w:szCs w:val="24"/>
        </w:rPr>
        <w:t xml:space="preserve">załącznik nr </w:t>
      </w:r>
      <w:r w:rsidR="00ED2176" w:rsidRPr="00CA2909">
        <w:rPr>
          <w:rFonts w:cstheme="minorHAnsi"/>
          <w:i/>
          <w:iCs/>
          <w:color w:val="000000" w:themeColor="text1"/>
          <w:sz w:val="24"/>
          <w:szCs w:val="24"/>
        </w:rPr>
        <w:t>3</w:t>
      </w:r>
      <w:r w:rsidR="00CA2909">
        <w:rPr>
          <w:rFonts w:cstheme="minorHAnsi"/>
          <w:i/>
          <w:iCs/>
          <w:color w:val="FF0000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do regulaminu.</w:t>
      </w:r>
    </w:p>
    <w:p w:rsidR="005E0FE1" w:rsidRPr="00B21A12" w:rsidRDefault="000C3CEA" w:rsidP="005E0FE1">
      <w:pPr>
        <w:spacing w:line="360" w:lineRule="auto"/>
        <w:jc w:val="both"/>
        <w:rPr>
          <w:rFonts w:cstheme="minorHAnsi"/>
          <w:color w:val="FF0000"/>
          <w:sz w:val="24"/>
          <w:szCs w:val="24"/>
        </w:rPr>
      </w:pPr>
      <w:r>
        <w:rPr>
          <w:rFonts w:cstheme="minorHAnsi"/>
          <w:sz w:val="24"/>
          <w:szCs w:val="24"/>
        </w:rPr>
        <w:t>3</w:t>
      </w:r>
      <w:r w:rsidR="005E0FE1" w:rsidRPr="001C24A3">
        <w:rPr>
          <w:rFonts w:cstheme="minorHAnsi"/>
          <w:sz w:val="24"/>
          <w:szCs w:val="24"/>
        </w:rPr>
        <w:t xml:space="preserve">. Porad  i  wsparcia  w  zakresie  konfiguracji  sieci  domowej,  w  tym  jej  zabezpieczenia  na potrzeby pracy zdalnej udziela </w:t>
      </w:r>
      <w:r w:rsidR="008F35A0">
        <w:rPr>
          <w:rFonts w:cstheme="minorHAnsi"/>
          <w:sz w:val="24"/>
          <w:szCs w:val="24"/>
        </w:rPr>
        <w:t>Paweł Jaskółka.</w:t>
      </w:r>
    </w:p>
    <w:p w:rsidR="005E0FE1" w:rsidRPr="001C24A3" w:rsidRDefault="0035778E" w:rsidP="00CA2909">
      <w:pPr>
        <w:spacing w:line="360" w:lineRule="auto"/>
        <w:jc w:val="center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§ 8.</w:t>
      </w:r>
    </w:p>
    <w:p w:rsidR="0035778E" w:rsidRPr="0035778E" w:rsidRDefault="005E0FE1" w:rsidP="0035778E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  <w:r w:rsidRPr="001C24A3">
        <w:rPr>
          <w:rFonts w:cstheme="minorHAnsi"/>
          <w:b/>
          <w:bCs/>
          <w:sz w:val="24"/>
          <w:szCs w:val="24"/>
        </w:rPr>
        <w:t>Zabezpieczanie przekazywanych danych osobowych lub informacji</w:t>
      </w:r>
      <w:bookmarkStart w:id="1" w:name="_Hlk38294089"/>
    </w:p>
    <w:bookmarkEnd w:id="1"/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1 .Jeżeli jest niezbędne przesłanie informacji o charakterze poufnym, w szczególności danych osobowych, powinny zostać one zabezpieczone hasłem.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</w:t>
      </w:r>
      <w:r w:rsidRPr="001C24A3">
        <w:rPr>
          <w:rFonts w:cstheme="minorHAnsi"/>
          <w:sz w:val="24"/>
          <w:szCs w:val="24"/>
        </w:rPr>
        <w:t>.Jeżeli informacje poufne będą przekazywane  z wykorzystaniem poczty e-mail,  powinny zostać udostępnione w załączniku zabezpieczonym hasłem.</w:t>
      </w:r>
    </w:p>
    <w:p w:rsidR="00673E32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</w:t>
      </w:r>
      <w:r w:rsidRPr="001C24A3">
        <w:rPr>
          <w:rFonts w:cstheme="minorHAnsi"/>
          <w:sz w:val="24"/>
          <w:szCs w:val="24"/>
        </w:rPr>
        <w:t>.Zabezpieczeniu powinny podlegać wszelkiego rodzaju dane osobowe, niezależnie od ich charakteru.</w:t>
      </w:r>
    </w:p>
    <w:p w:rsidR="0035778E" w:rsidRDefault="005E0FE1" w:rsidP="00CA2909">
      <w:pPr>
        <w:spacing w:line="360" w:lineRule="auto"/>
        <w:jc w:val="center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§ 9.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1.Hasło powinno zostać przekazane odbiorcy inną drogą komunikacji.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2.Hasło powinno być odpowiednio skomplikowane. Dozwolone jest ustalenie stałego hasła na komunikację z jednym odbiorcą.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3.Rekomendowane metody zabezpieczania hasłem: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1) nadanie hasła do pliku, w którym są dane osobowe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lastRenderedPageBreak/>
        <w:t>2) zabezpieczenie  pliku  lub  plików  poprzez  kompresję  z  zabezpieczeniem  archiwum hasłem.</w:t>
      </w:r>
    </w:p>
    <w:p w:rsidR="00125755" w:rsidRDefault="00125755" w:rsidP="0035778E">
      <w:pPr>
        <w:spacing w:line="360" w:lineRule="auto"/>
        <w:jc w:val="center"/>
        <w:rPr>
          <w:rFonts w:cstheme="minorHAnsi"/>
          <w:sz w:val="24"/>
          <w:szCs w:val="24"/>
        </w:rPr>
      </w:pPr>
    </w:p>
    <w:p w:rsidR="0035778E" w:rsidRDefault="005E0FE1" w:rsidP="0035778E">
      <w:pPr>
        <w:spacing w:line="360" w:lineRule="auto"/>
        <w:jc w:val="center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§ 10.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1.Każda  wiadomość  powinna  być  wysyłana  z  należytą  starannością,  polegającą w szczególności na sprawdzeniu, czy jest kierowana do odpowiedniego odbiorcy.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2.W przypadku wysyłania informacji do kilku odbiorców, którzy nie znają się wzajemnie i/lub ich  adresy  e-mail  są  adresami  prywatnymi,  należy  skorzystać  z  opcji  Ukrytej  kopii (UDW), tzn. adresy wpisać w to pole.</w:t>
      </w:r>
    </w:p>
    <w:p w:rsidR="0035778E" w:rsidRDefault="005E0FE1" w:rsidP="0035778E">
      <w:pPr>
        <w:spacing w:line="360" w:lineRule="auto"/>
        <w:jc w:val="center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§ 11.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1. Szczegółowe zasady korzystania z poczty e-mail określa odrębny regulamin.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 xml:space="preserve">2. </w:t>
      </w:r>
      <w:bookmarkStart w:id="2" w:name="_Hlk38294303"/>
      <w:r w:rsidRPr="001C24A3">
        <w:rPr>
          <w:rFonts w:cstheme="minorHAnsi"/>
          <w:sz w:val="24"/>
          <w:szCs w:val="24"/>
        </w:rPr>
        <w:t xml:space="preserve">Szczegółowe zasady korzystania z dziennika elektronicznego obowiązującego w jednostce określa </w:t>
      </w:r>
      <w:r w:rsidR="00125755">
        <w:rPr>
          <w:rFonts w:cstheme="minorHAnsi"/>
          <w:sz w:val="24"/>
          <w:szCs w:val="24"/>
        </w:rPr>
        <w:t>Statut Szkoły Podstawowej nr 2 w Czeladzi</w:t>
      </w:r>
      <w:r w:rsidRPr="001C24A3">
        <w:rPr>
          <w:rFonts w:cstheme="minorHAnsi"/>
          <w:sz w:val="24"/>
          <w:szCs w:val="24"/>
        </w:rPr>
        <w:t>.</w:t>
      </w:r>
    </w:p>
    <w:bookmarkEnd w:id="2"/>
    <w:p w:rsidR="0035778E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3. Wykorzystywanie  innych  narzędzi  do  przesyłania  i  udostępniania  plików  (weTransfer, Google Drive, DropBoX) może odbywać się tylko za zgodą pracodawcy, po wcześniejszym zabezpieczeniu hasłem plików.</w:t>
      </w:r>
    </w:p>
    <w:p w:rsidR="005E0FE1" w:rsidRPr="001C24A3" w:rsidRDefault="0035778E" w:rsidP="0035778E">
      <w:pPr>
        <w:spacing w:line="360" w:lineRule="auto"/>
        <w:jc w:val="center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§ 12</w:t>
      </w:r>
      <w:r>
        <w:rPr>
          <w:rFonts w:cstheme="minorHAnsi"/>
          <w:sz w:val="24"/>
          <w:szCs w:val="24"/>
        </w:rPr>
        <w:t>.</w:t>
      </w:r>
    </w:p>
    <w:p w:rsidR="005E0FE1" w:rsidRPr="001C24A3" w:rsidRDefault="005E0FE1" w:rsidP="005E0FE1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  <w:r w:rsidRPr="001C24A3">
        <w:rPr>
          <w:rFonts w:cstheme="minorHAnsi"/>
          <w:b/>
          <w:bCs/>
          <w:sz w:val="24"/>
          <w:szCs w:val="24"/>
        </w:rPr>
        <w:t>Korzystanie z dokumentów w formie papierowej poza siedzibą pracodawcy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 xml:space="preserve"> 1. Jeżeli  do  pracy  zdalnej  niezbędny  jest  dostęp  do  dokumentów  papierowych,  pracownik zgłasza do pracodawcy prośbę o możliwość ich skopiowania oraz zabrania do domu na czas wykonywania pracy zdalnej. 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2. Po otrzymaniu zgody na piśmie lub w formie służbowej wiadomości e-mail,  pracownik może sporządzić kopie niezbędnych dokumentów</w:t>
      </w:r>
      <w:r w:rsidR="0035778E">
        <w:rPr>
          <w:rFonts w:cstheme="minorHAnsi"/>
          <w:sz w:val="24"/>
          <w:szCs w:val="24"/>
        </w:rPr>
        <w:t>.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3. Po   skopiowaniu   dokumentów  pracownik  przygotowuje  ich  zestawienie dla pracodawcy,  zawierające informacje jakie dokumenty, w jakiej liczbie zostały skopiowane.</w:t>
      </w:r>
    </w:p>
    <w:p w:rsidR="00D41996" w:rsidRDefault="005E0FE1" w:rsidP="00CA2909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lastRenderedPageBreak/>
        <w:t>4. Po zakończeniu pracy, wszystkie dokumenty należy zwrócić pracodawcy, który weryfikuje ich kompletność.</w:t>
      </w:r>
    </w:p>
    <w:p w:rsidR="0035778E" w:rsidRDefault="005E0FE1" w:rsidP="0035778E">
      <w:pPr>
        <w:spacing w:line="360" w:lineRule="auto"/>
        <w:jc w:val="center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§ 13.</w:t>
      </w:r>
    </w:p>
    <w:p w:rsidR="005E0FE1" w:rsidRPr="0035778E" w:rsidRDefault="005E0FE1" w:rsidP="0035778E">
      <w:pPr>
        <w:spacing w:line="360" w:lineRule="auto"/>
        <w:jc w:val="both"/>
        <w:rPr>
          <w:rFonts w:cstheme="minorHAnsi"/>
          <w:sz w:val="24"/>
          <w:szCs w:val="24"/>
        </w:rPr>
      </w:pPr>
      <w:r w:rsidRPr="0035778E">
        <w:rPr>
          <w:rFonts w:cstheme="minorHAnsi"/>
          <w:sz w:val="24"/>
          <w:szCs w:val="24"/>
        </w:rPr>
        <w:t>Zabronione jest zabieranie poza siedzibę pracodawcy oryginałów dokumentów.</w:t>
      </w:r>
    </w:p>
    <w:p w:rsidR="0035778E" w:rsidRDefault="005E0FE1" w:rsidP="0035778E">
      <w:pPr>
        <w:spacing w:line="360" w:lineRule="auto"/>
        <w:jc w:val="center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§ 14.</w:t>
      </w:r>
    </w:p>
    <w:p w:rsidR="0035778E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W przypadku zgubienia lub kradzieży dokumentów lub innych nośników informacji, należy niezwłocznie, w dniu zdarzenia zgłosić zdarzenie do pracodawcy, a także inspektora ochrony danych.</w:t>
      </w:r>
    </w:p>
    <w:p w:rsidR="005E0FE1" w:rsidRPr="001C24A3" w:rsidRDefault="0035778E" w:rsidP="0035778E">
      <w:pPr>
        <w:spacing w:line="360" w:lineRule="auto"/>
        <w:jc w:val="center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§ 15</w:t>
      </w:r>
      <w:r>
        <w:rPr>
          <w:rFonts w:cstheme="minorHAnsi"/>
          <w:sz w:val="24"/>
          <w:szCs w:val="24"/>
        </w:rPr>
        <w:t>.</w:t>
      </w:r>
    </w:p>
    <w:p w:rsidR="005E0FE1" w:rsidRPr="001C24A3" w:rsidRDefault="005E0FE1" w:rsidP="005E0FE1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  <w:r w:rsidRPr="001C24A3">
        <w:rPr>
          <w:rFonts w:cstheme="minorHAnsi"/>
          <w:b/>
          <w:bCs/>
          <w:sz w:val="24"/>
          <w:szCs w:val="24"/>
        </w:rPr>
        <w:t>Działania nieprawidłowe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Niedozwolone jest: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1) udostępnianie innym osobom danych służących do uwierzytelnienia do systemów,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2) przekazywanie  informacji  chronionych,  w  szczególności  danych  osobowych  bez zabezpieczenia hasłem, w szczególności w treści wiadomości e-mail;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3) przekazywanie hasła do zabezpieczonych informacji tą samą drogą komunikacji, którą przekazywany jest zabezpieczony hasłem plik lub pliki;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4) korzystanie z urządzeń, które nie spełniają minimalnych wymagań w zakresie bezpieczeństwa określonych w § 6 ust. 5;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5) niszczenie dokumentów w domu;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6) udostępnianie  służbowego  sprzętu  lub  sprzętu  wykorzystywanego  do  realizowania zadań służbowych innym osobom;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7) dzielenie  się  informacjami  poufnymi  z  innymi  osobami,  w  szczególności domownikami;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8) zabranie dokumentów bez pisemnej lub elektronicznej zgody pracodawcy;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9) zabranie oryginałów dokumentów;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lastRenderedPageBreak/>
        <w:t>10) niezwrócenie dokumentów;</w:t>
      </w:r>
    </w:p>
    <w:p w:rsidR="005E0FE1" w:rsidRPr="00CA2909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>11) niepotwierdzenie z pracodawcą zakresu zwróconych danych.</w:t>
      </w:r>
    </w:p>
    <w:p w:rsidR="0035778E" w:rsidRDefault="0035778E" w:rsidP="005E0FE1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  <w:r w:rsidRPr="001C24A3">
        <w:rPr>
          <w:rFonts w:cstheme="minorHAnsi"/>
          <w:sz w:val="24"/>
          <w:szCs w:val="24"/>
        </w:rPr>
        <w:t>§ 1</w:t>
      </w:r>
      <w:r>
        <w:rPr>
          <w:rFonts w:cstheme="minorHAnsi"/>
          <w:sz w:val="24"/>
          <w:szCs w:val="24"/>
        </w:rPr>
        <w:t>6.</w:t>
      </w:r>
    </w:p>
    <w:p w:rsidR="005E0FE1" w:rsidRPr="001C24A3" w:rsidRDefault="005E0FE1" w:rsidP="005E0FE1">
      <w:pPr>
        <w:spacing w:line="360" w:lineRule="auto"/>
        <w:jc w:val="center"/>
        <w:rPr>
          <w:rFonts w:cstheme="minorHAnsi"/>
          <w:b/>
          <w:bCs/>
          <w:sz w:val="24"/>
          <w:szCs w:val="24"/>
        </w:rPr>
      </w:pPr>
      <w:r w:rsidRPr="001C24A3">
        <w:rPr>
          <w:rFonts w:cstheme="minorHAnsi"/>
          <w:b/>
          <w:bCs/>
          <w:sz w:val="24"/>
          <w:szCs w:val="24"/>
        </w:rPr>
        <w:t>Postanowienia końcowe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  <w:r w:rsidRPr="001C24A3">
        <w:rPr>
          <w:rFonts w:cstheme="minorHAnsi"/>
          <w:sz w:val="24"/>
          <w:szCs w:val="24"/>
        </w:rPr>
        <w:t xml:space="preserve">Złamanie  zasad  określonych  w  Regulaminie  lub  niedostosowanie  się  do  postanowień niniejszego  Regulaminu  może  stanowić  naruszenie  obowiązków  pracowniczych. </w:t>
      </w:r>
    </w:p>
    <w:p w:rsidR="005E0FE1" w:rsidRPr="001C24A3" w:rsidRDefault="005E0FE1" w:rsidP="005E0FE1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82273F" w:rsidRDefault="0082273F" w:rsidP="0082273F">
      <w:pPr>
        <w:jc w:val="right"/>
      </w:pPr>
      <w:r>
        <w:t xml:space="preserve">Dyrektor SP2 w Czeladzi </w:t>
      </w:r>
    </w:p>
    <w:p w:rsidR="0082273F" w:rsidRDefault="0082273F" w:rsidP="0082273F">
      <w:pPr>
        <w:jc w:val="right"/>
      </w:pPr>
      <w:r>
        <w:t>Marta Świderek</w:t>
      </w:r>
    </w:p>
    <w:p w:rsidR="005E0FE1" w:rsidRDefault="005E0FE1"/>
    <w:sectPr w:rsidR="005E0FE1" w:rsidSect="0004771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077F" w:rsidRDefault="00CD077F">
      <w:pPr>
        <w:spacing w:after="0" w:line="240" w:lineRule="auto"/>
      </w:pPr>
      <w:r>
        <w:separator/>
      </w:r>
    </w:p>
  </w:endnote>
  <w:endnote w:type="continuationSeparator" w:id="1">
    <w:p w:rsidR="00CD077F" w:rsidRDefault="00CD07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077F" w:rsidRDefault="00CD077F">
      <w:pPr>
        <w:spacing w:after="0" w:line="240" w:lineRule="auto"/>
      </w:pPr>
      <w:r>
        <w:separator/>
      </w:r>
    </w:p>
  </w:footnote>
  <w:footnote w:type="continuationSeparator" w:id="1">
    <w:p w:rsidR="00CD077F" w:rsidRDefault="00CD07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098" w:rsidRDefault="00755098" w:rsidP="00755098">
    <w:pPr>
      <w:pStyle w:val="Nagwek"/>
      <w:jc w:val="right"/>
    </w:pPr>
    <w:r>
      <w:t xml:space="preserve">Załącznik nr 1 </w:t>
    </w:r>
  </w:p>
  <w:p w:rsidR="00525CD8" w:rsidRDefault="00755098" w:rsidP="00755098">
    <w:pPr>
      <w:pStyle w:val="Nagwek"/>
      <w:jc w:val="right"/>
    </w:pPr>
    <w:r>
      <w:t xml:space="preserve">do Zarządzenia nr 50/2020r. Dyrektora SP2 </w:t>
    </w:r>
  </w:p>
  <w:p w:rsidR="00755098" w:rsidRPr="00755098" w:rsidRDefault="00755098" w:rsidP="00755098">
    <w:pPr>
      <w:pStyle w:val="Nagwek"/>
      <w:jc w:val="right"/>
    </w:pPr>
    <w:r>
      <w:t>z dnia 19 października 2020r.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DD10F2"/>
    <w:multiLevelType w:val="hybridMultilevel"/>
    <w:tmpl w:val="976806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382A36"/>
    <w:multiLevelType w:val="hybridMultilevel"/>
    <w:tmpl w:val="A8D8FE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0FE1"/>
    <w:rsid w:val="0004771B"/>
    <w:rsid w:val="000C3CEA"/>
    <w:rsid w:val="00125755"/>
    <w:rsid w:val="00181F8C"/>
    <w:rsid w:val="001C57E8"/>
    <w:rsid w:val="0035778E"/>
    <w:rsid w:val="00381793"/>
    <w:rsid w:val="00510CFF"/>
    <w:rsid w:val="00567E08"/>
    <w:rsid w:val="005E0FE1"/>
    <w:rsid w:val="00673E32"/>
    <w:rsid w:val="00685B72"/>
    <w:rsid w:val="006E2307"/>
    <w:rsid w:val="00755098"/>
    <w:rsid w:val="007C04E3"/>
    <w:rsid w:val="0082273F"/>
    <w:rsid w:val="008F35A0"/>
    <w:rsid w:val="009C03F6"/>
    <w:rsid w:val="00A72552"/>
    <w:rsid w:val="00AD7EC7"/>
    <w:rsid w:val="00B21A12"/>
    <w:rsid w:val="00BC4124"/>
    <w:rsid w:val="00C81410"/>
    <w:rsid w:val="00CA2909"/>
    <w:rsid w:val="00CD077F"/>
    <w:rsid w:val="00D41996"/>
    <w:rsid w:val="00D540D9"/>
    <w:rsid w:val="00E44087"/>
    <w:rsid w:val="00EA73D8"/>
    <w:rsid w:val="00ED2176"/>
    <w:rsid w:val="00F06B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0F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E0F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0FE1"/>
  </w:style>
  <w:style w:type="paragraph" w:customStyle="1" w:styleId="PAGINA">
    <w:name w:val="PAGINA"/>
    <w:basedOn w:val="Nagwek"/>
    <w:rsid w:val="005E0FE1"/>
    <w:pPr>
      <w:pBdr>
        <w:top w:val="none" w:sz="0" w:space="0" w:color="000000"/>
        <w:left w:val="none" w:sz="0" w:space="0" w:color="000000"/>
        <w:bottom w:val="single" w:sz="4" w:space="1" w:color="D9D9D9"/>
        <w:right w:val="none" w:sz="0" w:space="0" w:color="000000"/>
      </w:pBdr>
      <w:tabs>
        <w:tab w:val="clear" w:pos="4536"/>
        <w:tab w:val="clear" w:pos="9072"/>
        <w:tab w:val="right" w:pos="14034"/>
      </w:tabs>
      <w:suppressAutoHyphens/>
      <w:spacing w:after="200" w:line="276" w:lineRule="auto"/>
      <w:ind w:right="-1"/>
    </w:pPr>
    <w:rPr>
      <w:rFonts w:ascii="Calibri" w:eastAsia="SimSun" w:hAnsi="Calibri" w:cs="Mangal"/>
      <w:color w:val="595959"/>
      <w:spacing w:val="20"/>
      <w:kern w:val="1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35778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6E23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23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354A93-2C21-4E56-A9CF-0CCA6F361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1273</Words>
  <Characters>7643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Walaszczyk</dc:creator>
  <cp:lastModifiedBy>gzachariasz</cp:lastModifiedBy>
  <cp:revision>5</cp:revision>
  <dcterms:created xsi:type="dcterms:W3CDTF">2020-10-27T08:06:00Z</dcterms:created>
  <dcterms:modified xsi:type="dcterms:W3CDTF">2020-10-27T08:14:00Z</dcterms:modified>
</cp:coreProperties>
</file>