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6D94" w:rsidRDefault="008D60F7">
      <w:pPr>
        <w:widowControl w:val="0"/>
        <w:ind w:left="5387"/>
        <w:jc w:val="right"/>
        <w:rPr>
          <w:rFonts w:ascii="Trebuchet MS" w:eastAsia="Lucida Sans Unicode" w:hAnsi="Trebuchet MS" w:cs="Arial"/>
          <w:kern w:val="2"/>
          <w:sz w:val="16"/>
          <w:szCs w:val="16"/>
        </w:rPr>
      </w:pPr>
      <w:r>
        <w:rPr>
          <w:rFonts w:ascii="Trebuchet MS" w:eastAsia="Lucida Sans Unicode" w:hAnsi="Trebuchet MS" w:cs="Arial"/>
          <w:b/>
          <w:kern w:val="2"/>
          <w:sz w:val="20"/>
          <w:u w:val="single"/>
        </w:rPr>
        <w:t>Załącznik Nr 3</w:t>
      </w:r>
    </w:p>
    <w:tbl>
      <w:tblPr>
        <w:tblW w:w="9781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578"/>
        <w:gridCol w:w="284"/>
        <w:gridCol w:w="142"/>
        <w:gridCol w:w="282"/>
        <w:gridCol w:w="427"/>
        <w:gridCol w:w="424"/>
        <w:gridCol w:w="142"/>
        <w:gridCol w:w="708"/>
        <w:gridCol w:w="608"/>
        <w:gridCol w:w="527"/>
        <w:gridCol w:w="283"/>
        <w:gridCol w:w="457"/>
        <w:gridCol w:w="440"/>
        <w:gridCol w:w="95"/>
        <w:gridCol w:w="3827"/>
      </w:tblGrid>
      <w:tr w:rsidR="008A6D94">
        <w:trPr>
          <w:trHeight w:val="357"/>
        </w:trPr>
        <w:tc>
          <w:tcPr>
            <w:tcW w:w="28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D60F7">
            <w:pPr>
              <w:widowControl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Nr z rejestru zamówień / </w:t>
            </w:r>
          </w:p>
          <w:p w:rsidR="008A6D94" w:rsidRDefault="008D60F7">
            <w:pPr>
              <w:widowControl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Nr z platformy przetargowej :</w:t>
            </w:r>
          </w:p>
          <w:p w:rsidR="008A6D94" w:rsidRDefault="008A6D94">
            <w:pPr>
              <w:widowControl w:val="0"/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9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A6D94">
            <w:pPr>
              <w:widowControl w:val="0"/>
              <w:jc w:val="both"/>
              <w:rPr>
                <w:rFonts w:ascii="Trebuchet MS" w:hAnsi="Trebuchet MS" w:cs="Times New Roman"/>
                <w:sz w:val="20"/>
                <w:shd w:val="clear" w:color="auto" w:fill="FFFFFF"/>
              </w:rPr>
            </w:pPr>
          </w:p>
          <w:p w:rsidR="008A6D94" w:rsidRDefault="008A6D94">
            <w:pPr>
              <w:widowControl w:val="0"/>
              <w:jc w:val="both"/>
              <w:rPr>
                <w:rFonts w:ascii="Trebuchet MS" w:hAnsi="Trebuchet MS" w:cs="Trebuchet MS"/>
                <w:b/>
                <w:sz w:val="18"/>
                <w:szCs w:val="18"/>
                <w:shd w:val="clear" w:color="auto" w:fill="FFFFFF"/>
              </w:rPr>
            </w:pPr>
          </w:p>
        </w:tc>
      </w:tr>
      <w:tr w:rsidR="008A6D94">
        <w:trPr>
          <w:trHeight w:val="342"/>
        </w:trPr>
        <w:tc>
          <w:tcPr>
            <w:tcW w:w="978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D60F7">
            <w:pPr>
              <w:widowControl w:val="0"/>
              <w:ind w:firstLine="708"/>
              <w:jc w:val="center"/>
              <w:rPr>
                <w:rFonts w:ascii="Arial Black" w:eastAsia="Lucida Sans Unicode" w:hAnsi="Arial Black" w:cs="Arial"/>
                <w:szCs w:val="22"/>
              </w:rPr>
            </w:pPr>
            <w:r>
              <w:rPr>
                <w:rFonts w:ascii="Arial Black" w:eastAsia="Lucida Sans Unicode" w:hAnsi="Arial Black" w:cs="Arial"/>
                <w:sz w:val="20"/>
              </w:rPr>
              <w:t xml:space="preserve">INFORMACJA  O  UDZIELENIU ZAMÓWIENIA </w:t>
            </w:r>
          </w:p>
        </w:tc>
      </w:tr>
      <w:tr w:rsidR="008A6D94">
        <w:trPr>
          <w:trHeight w:val="449"/>
        </w:trPr>
        <w:tc>
          <w:tcPr>
            <w:tcW w:w="11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D60F7">
            <w:pPr>
              <w:widowControl w:val="0"/>
              <w:spacing w:after="120"/>
              <w:ind w:left="4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  <w:t xml:space="preserve">1. Przedmiot zamówienia </w:t>
            </w:r>
          </w:p>
        </w:tc>
        <w:tc>
          <w:tcPr>
            <w:tcW w:w="864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D60F7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Określenie przedmiotu :</w:t>
            </w:r>
          </w:p>
        </w:tc>
      </w:tr>
      <w:tr w:rsidR="008A6D94">
        <w:trPr>
          <w:trHeight w:val="449"/>
        </w:trPr>
        <w:tc>
          <w:tcPr>
            <w:tcW w:w="11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A6D94">
            <w:pPr>
              <w:widowControl w:val="0"/>
              <w:spacing w:after="120"/>
              <w:ind w:left="4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</w:p>
        </w:tc>
        <w:tc>
          <w:tcPr>
            <w:tcW w:w="38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D60F7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  <w:t>Kod CPV:</w:t>
            </w:r>
          </w:p>
        </w:tc>
        <w:tc>
          <w:tcPr>
            <w:tcW w:w="48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D60F7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  <w:t>Rodzaj zamówienia :</w:t>
            </w:r>
          </w:p>
        </w:tc>
      </w:tr>
      <w:tr w:rsidR="008A6D94">
        <w:trPr>
          <w:trHeight w:val="325"/>
        </w:trPr>
        <w:tc>
          <w:tcPr>
            <w:tcW w:w="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</w:tcPr>
          <w:p w:rsidR="008A6D94" w:rsidRDefault="008D60F7">
            <w:pPr>
              <w:widowControl w:val="0"/>
              <w:spacing w:after="120"/>
              <w:ind w:left="40" w:right="113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 xml:space="preserve">2. Wartość Szacunkowa </w:t>
            </w:r>
          </w:p>
        </w:tc>
        <w:tc>
          <w:tcPr>
            <w:tcW w:w="359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D60F7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 xml:space="preserve">Szacunkowa wartość zamówienia 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  <w:u w:val="single"/>
                <w:shd w:val="clear" w:color="auto" w:fill="FFFFFF"/>
              </w:rPr>
              <w:t>lub  części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 xml:space="preserve"> zamówienia na którą  przeprowadzono postępowanie :</w:t>
            </w:r>
          </w:p>
        </w:tc>
        <w:tc>
          <w:tcPr>
            <w:tcW w:w="81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8A6D94" w:rsidRDefault="008D60F7">
            <w:pPr>
              <w:widowControl w:val="0"/>
              <w:spacing w:after="120"/>
              <w:ind w:left="113" w:right="113"/>
              <w:rPr>
                <w:rFonts w:asciiTheme="minorHAnsi" w:eastAsia="Lucida Sans Unicode" w:hAnsiTheme="minorHAnsi" w:cstheme="minorHAnsi"/>
                <w:bCs/>
                <w:kern w:val="2"/>
                <w:sz w:val="16"/>
                <w:szCs w:val="16"/>
              </w:rPr>
            </w:pPr>
            <w:r>
              <w:rPr>
                <w:rFonts w:asciiTheme="minorHAnsi" w:eastAsia="Lucida Sans Unicode" w:hAnsiTheme="minorHAnsi" w:cstheme="minorHAnsi"/>
                <w:bCs/>
                <w:kern w:val="2"/>
                <w:sz w:val="16"/>
                <w:szCs w:val="16"/>
              </w:rPr>
              <w:t xml:space="preserve">Wypełnić  jedynie w przypadku  udzielenia „wolnego zakupu” bez wcześniejszego  wniosku </w:t>
            </w:r>
          </w:p>
        </w:tc>
        <w:tc>
          <w:tcPr>
            <w:tcW w:w="48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D60F7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  <w:t xml:space="preserve">Netto : </w:t>
            </w:r>
          </w:p>
          <w:p w:rsidR="008A6D94" w:rsidRDefault="008D60F7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  <w:t xml:space="preserve">Stawka Vat: </w:t>
            </w:r>
          </w:p>
          <w:p w:rsidR="008A6D94" w:rsidRDefault="008D60F7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  <w:t xml:space="preserve">Brutto: </w:t>
            </w:r>
          </w:p>
        </w:tc>
      </w:tr>
      <w:tr w:rsidR="008A6D94">
        <w:trPr>
          <w:trHeight w:val="495"/>
        </w:trPr>
        <w:tc>
          <w:tcPr>
            <w:tcW w:w="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A6D94">
            <w:pPr>
              <w:widowControl w:val="0"/>
              <w:spacing w:after="120"/>
              <w:ind w:left="40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59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D60F7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>Data i  osoba dokonująca  ustalenia wartości szacunkowej zamówienia :</w:t>
            </w:r>
          </w:p>
        </w:tc>
        <w:tc>
          <w:tcPr>
            <w:tcW w:w="8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8A6D94" w:rsidRDefault="008A6D94">
            <w:pPr>
              <w:widowControl w:val="0"/>
              <w:spacing w:after="120"/>
              <w:ind w:left="113" w:right="113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A6D94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</w:p>
        </w:tc>
      </w:tr>
      <w:tr w:rsidR="008A6D94">
        <w:trPr>
          <w:trHeight w:val="325"/>
        </w:trPr>
        <w:tc>
          <w:tcPr>
            <w:tcW w:w="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A6D94">
            <w:pPr>
              <w:widowControl w:val="0"/>
              <w:spacing w:after="120"/>
              <w:ind w:left="40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59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D60F7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>Sposób wyliczenia / źródło na podstawie których określono szacunkową wartość zamówienia:</w:t>
            </w:r>
          </w:p>
        </w:tc>
        <w:tc>
          <w:tcPr>
            <w:tcW w:w="8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A6D94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A6D94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</w:p>
        </w:tc>
      </w:tr>
      <w:tr w:rsidR="008A6D94">
        <w:trPr>
          <w:trHeight w:val="488"/>
        </w:trPr>
        <w:tc>
          <w:tcPr>
            <w:tcW w:w="415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D60F7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strike/>
                <w:kern w:val="2"/>
                <w:sz w:val="18"/>
                <w:szCs w:val="18"/>
              </w:rPr>
            </w:pPr>
            <w:r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  <w:t xml:space="preserve">3.Uzasadnienie podziału zamówienia  na </w:t>
            </w:r>
            <w:r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  <w:u w:val="single"/>
              </w:rPr>
              <w:t>części</w:t>
            </w:r>
            <w:r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  <w:t xml:space="preserve"> :</w:t>
            </w:r>
          </w:p>
        </w:tc>
        <w:tc>
          <w:tcPr>
            <w:tcW w:w="81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A6D94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strike/>
                <w:kern w:val="2"/>
                <w:sz w:val="18"/>
                <w:szCs w:val="18"/>
              </w:rPr>
            </w:pPr>
          </w:p>
        </w:tc>
        <w:tc>
          <w:tcPr>
            <w:tcW w:w="48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A6D94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</w:p>
        </w:tc>
      </w:tr>
      <w:tr w:rsidR="008A6D94">
        <w:trPr>
          <w:trHeight w:val="622"/>
        </w:trPr>
        <w:tc>
          <w:tcPr>
            <w:tcW w:w="15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D60F7">
            <w:pPr>
              <w:widowControl w:val="0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 xml:space="preserve">4.Kwota zabezpieczona na realizacje zamówienia:  </w:t>
            </w:r>
          </w:p>
        </w:tc>
        <w:tc>
          <w:tcPr>
            <w:tcW w:w="311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D60F7">
            <w:pPr>
              <w:widowControl w:val="0"/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 xml:space="preserve">Rok- rozdział- paragraf- nazwa zadania/zamówienia w planie zamówień </w:t>
            </w:r>
          </w:p>
        </w:tc>
        <w:tc>
          <w:tcPr>
            <w:tcW w:w="51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A6D94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</w:p>
        </w:tc>
      </w:tr>
      <w:tr w:rsidR="008A6D94">
        <w:trPr>
          <w:trHeight w:val="491"/>
        </w:trPr>
        <w:tc>
          <w:tcPr>
            <w:tcW w:w="15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A6D94">
            <w:pPr>
              <w:pStyle w:val="Standard"/>
              <w:widowControl w:val="0"/>
              <w:tabs>
                <w:tab w:val="left" w:pos="284"/>
                <w:tab w:val="left" w:pos="426"/>
              </w:tabs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118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D60F7">
            <w:pPr>
              <w:pStyle w:val="Tekstpodstawowy31"/>
              <w:widowControl w:val="0"/>
              <w:tabs>
                <w:tab w:val="left" w:pos="284"/>
                <w:tab w:val="left" w:pos="9755"/>
              </w:tabs>
              <w:jc w:val="left"/>
              <w:rPr>
                <w:rFonts w:asciiTheme="minorHAnsi" w:hAnsiTheme="minorHAnsi" w:cstheme="minorHAnsi"/>
                <w:strike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Informacje o źródłach i wysokość współfinansowania przedmiotu umowy  </w:t>
            </w:r>
          </w:p>
        </w:tc>
        <w:tc>
          <w:tcPr>
            <w:tcW w:w="5102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A6D94">
            <w:pPr>
              <w:pStyle w:val="Standard"/>
              <w:widowControl w:val="0"/>
              <w:snapToGrid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A6D94">
        <w:trPr>
          <w:trHeight w:val="542"/>
        </w:trPr>
        <w:tc>
          <w:tcPr>
            <w:tcW w:w="1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D60F7">
            <w:pPr>
              <w:widowControl w:val="0"/>
              <w:tabs>
                <w:tab w:val="left" w:pos="935"/>
              </w:tabs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  <w:t>5. Zastosowana procedura  :</w:t>
            </w:r>
          </w:p>
        </w:tc>
        <w:tc>
          <w:tcPr>
            <w:tcW w:w="822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2D7C15">
            <w:pPr>
              <w:widowControl w:val="0"/>
              <w:tabs>
                <w:tab w:val="left" w:pos="935"/>
              </w:tabs>
              <w:ind w:left="35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" name="shapetype_75" hidden="1"/>
                      <wp:cNvGraphicFramePr>
                        <a:graphicFrameLocks xmlns:a="http://schemas.openxmlformats.org/drawingml/2006/main" noSelect="1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sp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EDDEB3" id="shapetype_75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" filled="f" stroked="f">
                      <o:lock v:ext="edit" aspectratio="t" selection="t"/>
                    </v:rect>
                  </w:pict>
                </mc:Fallback>
              </mc:AlternateContent>
            </w:r>
            <w:r w:rsidR="008A6D94"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9" type="#_x0000_t75" style="width:16.5pt;height:18pt" o:ole="">
                  <v:imagedata r:id="rId4" o:title=""/>
                </v:shape>
                <w:control r:id="rId5" w:name="CheckBox1213311211" w:shapeid="_x0000_i1049"/>
              </w:object>
            </w:r>
            <w:r w:rsidR="008D60F7">
              <w:rPr>
                <w:rFonts w:ascii="Trebuchet MS" w:hAnsi="Trebuchet MS"/>
                <w:sz w:val="18"/>
                <w:szCs w:val="18"/>
              </w:rPr>
              <w:t>wolny zakup</w:t>
            </w:r>
            <w:r w:rsidR="008D60F7"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 xml:space="preserve">; </w:t>
            </w:r>
            <w:r w:rsidR="008A6D94">
              <w:object w:dxaOrig="225" w:dyaOrig="225">
                <v:shape id="_x0000_i1051" type="#_x0000_t75" style="width:16.5pt;height:18pt" o:ole="">
                  <v:imagedata r:id="rId4" o:title=""/>
                </v:shape>
                <w:control r:id="rId6" w:name="CheckBox12133111111" w:shapeid="_x0000_i1051"/>
              </w:object>
            </w:r>
            <w:r w:rsidR="008D60F7">
              <w:rPr>
                <w:rFonts w:ascii="Trebuchet MS" w:hAnsi="Trebuchet MS"/>
                <w:sz w:val="18"/>
                <w:szCs w:val="18"/>
              </w:rPr>
              <w:t>zamknięta</w:t>
            </w:r>
            <w:r w:rsidR="008D60F7"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 xml:space="preserve">; </w:t>
            </w:r>
            <w:r w:rsidR="008A6D94">
              <w:object w:dxaOrig="225" w:dyaOrig="225">
                <v:shape id="_x0000_i1053" type="#_x0000_t75" style="width:16.5pt;height:18pt" o:ole="">
                  <v:imagedata r:id="rId4" o:title=""/>
                </v:shape>
                <w:control r:id="rId7" w:name="CheckBox12133114111" w:shapeid="_x0000_i1053"/>
              </w:object>
            </w:r>
            <w:r w:rsidR="008D60F7">
              <w:rPr>
                <w:rFonts w:ascii="Trebuchet MS" w:hAnsi="Trebuchet MS"/>
                <w:sz w:val="18"/>
                <w:szCs w:val="18"/>
              </w:rPr>
              <w:t>otwarta</w:t>
            </w:r>
            <w:r w:rsidR="008D60F7"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 xml:space="preserve">; </w:t>
            </w:r>
            <w:r w:rsidR="008A6D94">
              <w:object w:dxaOrig="225" w:dyaOrig="225">
                <v:shape id="_x0000_i1055" type="#_x0000_t75" style="width:16.5pt;height:18pt" o:ole="">
                  <v:imagedata r:id="rId4" o:title=""/>
                </v:shape>
                <w:control r:id="rId8" w:name="CheckBox12133115111" w:shapeid="_x0000_i1055"/>
              </w:object>
            </w:r>
            <w:r w:rsidR="008D60F7">
              <w:rPr>
                <w:rFonts w:ascii="Trebuchet MS" w:hAnsi="Trebuchet MS"/>
                <w:sz w:val="18"/>
                <w:szCs w:val="18"/>
              </w:rPr>
              <w:t xml:space="preserve">otwarta plus; </w:t>
            </w:r>
            <w:r w:rsidR="008A6D94">
              <w:object w:dxaOrig="225" w:dyaOrig="225">
                <v:shape id="_x0000_i1057" type="#_x0000_t75" style="width:16.5pt;height:18pt" o:ole="">
                  <v:imagedata r:id="rId4" o:title=""/>
                </v:shape>
                <w:control r:id="rId9" w:name="CheckBox121331151111" w:shapeid="_x0000_i1057"/>
              </w:object>
            </w:r>
            <w:r w:rsidR="008D60F7">
              <w:rPr>
                <w:rFonts w:ascii="Trebuchet MS" w:hAnsi="Trebuchet MS"/>
                <w:sz w:val="18"/>
                <w:szCs w:val="18"/>
              </w:rPr>
              <w:t>porównanie dostępnych  ofert</w:t>
            </w:r>
            <w:r w:rsidR="008D60F7">
              <w:rPr>
                <w:rFonts w:ascii="Trebuchet MS" w:hAnsi="Trebuchet MS" w:cstheme="minorHAnsi"/>
                <w:bCs/>
                <w:sz w:val="18"/>
                <w:szCs w:val="18"/>
                <w:shd w:val="clear" w:color="auto" w:fill="FFFFFF"/>
              </w:rPr>
              <w:t>.</w:t>
            </w:r>
          </w:p>
        </w:tc>
      </w:tr>
      <w:tr w:rsidR="008A6D94">
        <w:trPr>
          <w:trHeight w:val="317"/>
        </w:trPr>
        <w:tc>
          <w:tcPr>
            <w:tcW w:w="28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D60F7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  <w:shd w:val="clear" w:color="auto" w:fill="FFFFFF"/>
              </w:rPr>
              <w:t xml:space="preserve">6.Przesłanki wyłączenia stosowania przepisów ustawy Pzp: </w:t>
            </w:r>
          </w:p>
        </w:tc>
        <w:tc>
          <w:tcPr>
            <w:tcW w:w="69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A6D94">
            <w:pPr>
              <w:widowControl w:val="0"/>
              <w:tabs>
                <w:tab w:val="left" w:pos="935"/>
              </w:tabs>
              <w:ind w:left="76"/>
              <w:rPr>
                <w:rFonts w:ascii="Trebuchet MS" w:hAnsi="Trebuchet MS"/>
                <w:sz w:val="18"/>
                <w:szCs w:val="18"/>
              </w:rPr>
            </w:pPr>
            <w:r>
              <w:object w:dxaOrig="225" w:dyaOrig="225">
                <v:shape id="_x0000_i1059" type="#_x0000_t75" style="width:16.5pt;height:18pt" o:ole="">
                  <v:imagedata r:id="rId4" o:title=""/>
                </v:shape>
                <w:control r:id="rId10" w:name="CheckBox121331" w:shapeid="_x0000_i1059"/>
              </w:object>
            </w:r>
            <w:r w:rsidR="008D60F7">
              <w:rPr>
                <w:rFonts w:ascii="Trebuchet MS" w:hAnsi="Trebuchet MS" w:cstheme="minorHAnsi"/>
                <w:bCs/>
                <w:sz w:val="18"/>
                <w:szCs w:val="18"/>
                <w:shd w:val="clear" w:color="auto" w:fill="FFFFFF"/>
              </w:rPr>
              <w:t>z uwagi na  wartość zamówienia mniejszą niż 1</w:t>
            </w:r>
            <w:r w:rsidR="002D7C15">
              <w:rPr>
                <w:rFonts w:ascii="Trebuchet MS" w:hAnsi="Trebuchet MS" w:cstheme="minorHAnsi"/>
                <w:bCs/>
                <w:sz w:val="18"/>
                <w:szCs w:val="18"/>
                <w:shd w:val="clear" w:color="auto" w:fill="FFFFFF"/>
              </w:rPr>
              <w:t>7</w:t>
            </w:r>
            <w:bookmarkStart w:id="0" w:name="_GoBack"/>
            <w:bookmarkEnd w:id="0"/>
            <w:r w:rsidR="008D60F7">
              <w:rPr>
                <w:rFonts w:ascii="Trebuchet MS" w:hAnsi="Trebuchet MS" w:cstheme="minorHAnsi"/>
                <w:bCs/>
                <w:sz w:val="18"/>
                <w:szCs w:val="18"/>
                <w:shd w:val="clear" w:color="auto" w:fill="FFFFFF"/>
              </w:rPr>
              <w:t>0 000 zł netto</w:t>
            </w:r>
          </w:p>
          <w:p w:rsidR="008A6D94" w:rsidRDefault="008A6D94">
            <w:pPr>
              <w:widowControl w:val="0"/>
              <w:tabs>
                <w:tab w:val="left" w:pos="935"/>
              </w:tabs>
              <w:ind w:left="76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object w:dxaOrig="225" w:dyaOrig="225">
                <v:shape id="_x0000_i1061" type="#_x0000_t75" style="width:16.5pt;height:18pt" o:ole="">
                  <v:imagedata r:id="rId4" o:title=""/>
                </v:shape>
                <w:control r:id="rId11" w:name="CheckBox1213221" w:shapeid="_x0000_i1061"/>
              </w:object>
            </w:r>
            <w:r w:rsidR="008D60F7">
              <w:rPr>
                <w:rFonts w:ascii="Trebuchet MS" w:hAnsi="Trebuchet MS" w:cstheme="minorHAnsi"/>
                <w:bCs/>
                <w:sz w:val="18"/>
                <w:szCs w:val="18"/>
                <w:shd w:val="clear" w:color="auto" w:fill="FFFFFF"/>
              </w:rPr>
              <w:t>wyłączenie  na podstawie   art.  ……………. ustawy Pzp</w:t>
            </w:r>
          </w:p>
        </w:tc>
      </w:tr>
      <w:tr w:rsidR="008A6D94">
        <w:trPr>
          <w:trHeight w:val="449"/>
        </w:trPr>
        <w:tc>
          <w:tcPr>
            <w:tcW w:w="354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D60F7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  <w:t>7. Liczba otrzymanych/ porównanych   Ofert :</w:t>
            </w:r>
          </w:p>
        </w:tc>
        <w:tc>
          <w:tcPr>
            <w:tcW w:w="623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A6D94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</w:p>
        </w:tc>
      </w:tr>
      <w:tr w:rsidR="008A6D94">
        <w:trPr>
          <w:trHeight w:val="449"/>
        </w:trPr>
        <w:tc>
          <w:tcPr>
            <w:tcW w:w="354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D60F7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8. Udzielenie zamówienia/  zawarcie umowy:</w:t>
            </w:r>
          </w:p>
        </w:tc>
        <w:tc>
          <w:tcPr>
            <w:tcW w:w="24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D60F7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Data: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D60F7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Miejsce zawarcia umowy:</w:t>
            </w:r>
          </w:p>
        </w:tc>
      </w:tr>
      <w:tr w:rsidR="008A6D94">
        <w:trPr>
          <w:trHeight w:val="398"/>
        </w:trPr>
        <w:tc>
          <w:tcPr>
            <w:tcW w:w="496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D60F7">
            <w:pPr>
              <w:widowControl w:val="0"/>
              <w:tabs>
                <w:tab w:val="left" w:pos="935"/>
              </w:tabs>
              <w:rPr>
                <w:rFonts w:asciiTheme="minorHAnsi" w:eastAsia="Lucida Sans Unicode" w:hAnsiTheme="minorHAnsi" w:cstheme="minorHAnsi"/>
                <w:kern w:val="2"/>
                <w:sz w:val="18"/>
                <w:szCs w:val="18"/>
              </w:rPr>
            </w:pPr>
            <w:r>
              <w:rPr>
                <w:rFonts w:asciiTheme="minorHAnsi" w:eastAsia="Lucida Sans Unicode" w:hAnsiTheme="minorHAnsi" w:cstheme="minorHAnsi"/>
                <w:kern w:val="2"/>
                <w:sz w:val="18"/>
                <w:szCs w:val="18"/>
              </w:rPr>
              <w:t>9.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Termin realizacji zamówienia/Okres obowiązywania umowy:</w:t>
            </w:r>
          </w:p>
        </w:tc>
        <w:tc>
          <w:tcPr>
            <w:tcW w:w="48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A6D94">
            <w:pPr>
              <w:widowControl w:val="0"/>
              <w:tabs>
                <w:tab w:val="left" w:pos="935"/>
              </w:tabs>
              <w:ind w:left="5"/>
              <w:rPr>
                <w:rFonts w:ascii="Trebuchet MS" w:hAnsi="Trebuchet MS"/>
              </w:rPr>
            </w:pPr>
          </w:p>
        </w:tc>
      </w:tr>
      <w:tr w:rsidR="008A6D94">
        <w:trPr>
          <w:trHeight w:val="398"/>
        </w:trPr>
        <w:tc>
          <w:tcPr>
            <w:tcW w:w="226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D60F7">
            <w:pPr>
              <w:widowControl w:val="0"/>
              <w:tabs>
                <w:tab w:val="left" w:pos="935"/>
              </w:tabs>
              <w:rPr>
                <w:rFonts w:asciiTheme="minorHAnsi" w:eastAsia="Lucida Sans Unicode" w:hAnsiTheme="minorHAnsi" w:cstheme="minorHAnsi"/>
                <w:kern w:val="2"/>
                <w:sz w:val="18"/>
                <w:szCs w:val="18"/>
              </w:rPr>
            </w:pPr>
            <w:r>
              <w:rPr>
                <w:rFonts w:asciiTheme="minorHAnsi" w:eastAsia="Lucida Sans Unicode" w:hAnsiTheme="minorHAnsi" w:cstheme="minorHAnsi"/>
                <w:kern w:val="2"/>
                <w:sz w:val="18"/>
                <w:szCs w:val="18"/>
              </w:rPr>
              <w:t>10.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Wartość przedmiotu  :</w:t>
            </w:r>
          </w:p>
        </w:tc>
        <w:tc>
          <w:tcPr>
            <w:tcW w:w="31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D60F7">
            <w:pPr>
              <w:widowControl w:val="0"/>
              <w:tabs>
                <w:tab w:val="left" w:pos="935"/>
              </w:tabs>
              <w:ind w:left="5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Netto: </w:t>
            </w:r>
          </w:p>
        </w:tc>
        <w:tc>
          <w:tcPr>
            <w:tcW w:w="4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D60F7">
            <w:pPr>
              <w:widowControl w:val="0"/>
              <w:tabs>
                <w:tab w:val="left" w:pos="935"/>
              </w:tabs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Brutto: </w:t>
            </w:r>
          </w:p>
        </w:tc>
      </w:tr>
      <w:tr w:rsidR="008A6D94">
        <w:trPr>
          <w:trHeight w:val="398"/>
        </w:trPr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D60F7">
            <w:pPr>
              <w:widowControl w:val="0"/>
              <w:tabs>
                <w:tab w:val="left" w:pos="935"/>
              </w:tabs>
              <w:rPr>
                <w:rFonts w:asciiTheme="minorHAnsi" w:eastAsia="Lucida Sans Unicode" w:hAnsiTheme="minorHAnsi" w:cstheme="minorHAnsi"/>
                <w:kern w:val="2"/>
                <w:sz w:val="18"/>
                <w:szCs w:val="18"/>
              </w:rPr>
            </w:pPr>
            <w:r>
              <w:rPr>
                <w:rFonts w:asciiTheme="minorHAnsi" w:eastAsia="Lucida Sans Unicode" w:hAnsiTheme="minorHAnsi" w:cstheme="minorHAnsi"/>
                <w:kern w:val="2"/>
                <w:sz w:val="18"/>
                <w:szCs w:val="18"/>
              </w:rPr>
              <w:t xml:space="preserve">11. Zamawiający: </w:t>
            </w:r>
          </w:p>
        </w:tc>
        <w:tc>
          <w:tcPr>
            <w:tcW w:w="273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D60F7">
            <w:pPr>
              <w:widowControl w:val="0"/>
              <w:tabs>
                <w:tab w:val="left" w:pos="935"/>
              </w:tabs>
              <w:ind w:left="5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  <w:t>Miasto Czeladź/                                  Szkoła Podstawowa nr 2                                        im. Marii Konopnickiej w Czeladzi</w:t>
            </w:r>
          </w:p>
        </w:tc>
        <w:tc>
          <w:tcPr>
            <w:tcW w:w="56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D60F7">
            <w:pPr>
              <w:widowControl w:val="0"/>
              <w:tabs>
                <w:tab w:val="left" w:pos="935"/>
              </w:tabs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Reprezentowany przez</w:t>
            </w:r>
            <w:r>
              <w:rPr>
                <w:rFonts w:ascii="Trebuchet MS" w:hAnsi="Trebuchet MS"/>
                <w:b/>
                <w:color w:val="FF0000"/>
                <w:szCs w:val="24"/>
              </w:rPr>
              <w:t>*</w:t>
            </w:r>
            <w:r>
              <w:rPr>
                <w:rFonts w:ascii="Trebuchet MS" w:hAnsi="Trebuchet MS"/>
                <w:sz w:val="18"/>
                <w:szCs w:val="18"/>
              </w:rPr>
              <w:t xml:space="preserve">: </w:t>
            </w:r>
          </w:p>
          <w:p w:rsidR="008A6D94" w:rsidRDefault="008A6D94">
            <w:pPr>
              <w:widowControl w:val="0"/>
              <w:tabs>
                <w:tab w:val="left" w:pos="935"/>
              </w:tabs>
              <w:rPr>
                <w:rFonts w:ascii="Trebuchet MS" w:hAnsi="Trebuchet MS"/>
                <w:sz w:val="18"/>
                <w:szCs w:val="18"/>
              </w:rPr>
            </w:pPr>
          </w:p>
          <w:p w:rsidR="008A6D94" w:rsidRDefault="008A6D94">
            <w:pPr>
              <w:widowControl w:val="0"/>
              <w:tabs>
                <w:tab w:val="left" w:pos="935"/>
              </w:tabs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8A6D94">
        <w:trPr>
          <w:trHeight w:val="398"/>
        </w:trPr>
        <w:tc>
          <w:tcPr>
            <w:tcW w:w="14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D60F7">
            <w:pPr>
              <w:widowControl w:val="0"/>
              <w:tabs>
                <w:tab w:val="left" w:pos="935"/>
              </w:tabs>
              <w:rPr>
                <w:rFonts w:asciiTheme="minorHAnsi" w:eastAsia="Lucida Sans Unicode" w:hAnsiTheme="minorHAnsi" w:cstheme="minorHAnsi"/>
                <w:kern w:val="2"/>
                <w:sz w:val="18"/>
                <w:szCs w:val="18"/>
              </w:rPr>
            </w:pPr>
            <w:r>
              <w:rPr>
                <w:rFonts w:asciiTheme="minorHAnsi" w:eastAsia="Lucida Sans Unicode" w:hAnsiTheme="minorHAnsi" w:cstheme="minorHAnsi"/>
                <w:kern w:val="2"/>
                <w:sz w:val="18"/>
                <w:szCs w:val="18"/>
              </w:rPr>
              <w:t xml:space="preserve">12: Wykonawca: </w:t>
            </w:r>
          </w:p>
        </w:tc>
        <w:tc>
          <w:tcPr>
            <w:tcW w:w="273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A6D94">
            <w:pPr>
              <w:widowControl w:val="0"/>
              <w:tabs>
                <w:tab w:val="left" w:pos="935"/>
              </w:tabs>
              <w:ind w:left="5"/>
              <w:rPr>
                <w:rFonts w:ascii="Trebuchet MS" w:hAnsi="Trebuchet MS"/>
                <w:sz w:val="18"/>
                <w:szCs w:val="18"/>
              </w:rPr>
            </w:pPr>
          </w:p>
          <w:p w:rsidR="008A6D94" w:rsidRDefault="008A6D94">
            <w:pPr>
              <w:widowControl w:val="0"/>
              <w:tabs>
                <w:tab w:val="left" w:pos="935"/>
              </w:tabs>
              <w:ind w:left="5"/>
              <w:rPr>
                <w:rFonts w:ascii="Trebuchet MS" w:hAnsi="Trebuchet MS"/>
                <w:sz w:val="18"/>
                <w:szCs w:val="18"/>
              </w:rPr>
            </w:pPr>
          </w:p>
          <w:p w:rsidR="008A6D94" w:rsidRDefault="008A6D94">
            <w:pPr>
              <w:widowControl w:val="0"/>
              <w:tabs>
                <w:tab w:val="left" w:pos="935"/>
              </w:tabs>
              <w:ind w:left="5"/>
              <w:rPr>
                <w:rFonts w:ascii="Trebuchet MS" w:hAnsi="Trebuchet MS"/>
                <w:sz w:val="18"/>
                <w:szCs w:val="18"/>
              </w:rPr>
            </w:pPr>
          </w:p>
          <w:p w:rsidR="008A6D94" w:rsidRDefault="008A6D94">
            <w:pPr>
              <w:widowControl w:val="0"/>
              <w:tabs>
                <w:tab w:val="left" w:pos="935"/>
              </w:tabs>
              <w:ind w:left="5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56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D60F7">
            <w:pPr>
              <w:widowControl w:val="0"/>
              <w:tabs>
                <w:tab w:val="left" w:pos="935"/>
              </w:tabs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Reprezentowany przez</w:t>
            </w:r>
            <w:r>
              <w:rPr>
                <w:rFonts w:ascii="Trebuchet MS" w:hAnsi="Trebuchet MS"/>
                <w:b/>
                <w:color w:val="FF0000"/>
                <w:szCs w:val="24"/>
              </w:rPr>
              <w:t>*</w:t>
            </w:r>
            <w:r>
              <w:rPr>
                <w:rFonts w:ascii="Trebuchet MS" w:hAnsi="Trebuchet MS"/>
                <w:sz w:val="18"/>
                <w:szCs w:val="18"/>
              </w:rPr>
              <w:t>:</w:t>
            </w:r>
          </w:p>
          <w:p w:rsidR="008A6D94" w:rsidRDefault="008A6D94">
            <w:pPr>
              <w:widowControl w:val="0"/>
              <w:tabs>
                <w:tab w:val="left" w:pos="935"/>
              </w:tabs>
              <w:rPr>
                <w:rFonts w:ascii="Trebuchet MS" w:hAnsi="Trebuchet MS"/>
                <w:sz w:val="18"/>
                <w:szCs w:val="18"/>
              </w:rPr>
            </w:pPr>
          </w:p>
          <w:p w:rsidR="008A6D94" w:rsidRDefault="008A6D94">
            <w:pPr>
              <w:widowControl w:val="0"/>
              <w:tabs>
                <w:tab w:val="left" w:pos="935"/>
              </w:tabs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8A6D94">
        <w:trPr>
          <w:trHeight w:val="398"/>
        </w:trPr>
        <w:tc>
          <w:tcPr>
            <w:tcW w:w="18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D60F7">
            <w:pPr>
              <w:widowControl w:val="0"/>
              <w:tabs>
                <w:tab w:val="left" w:pos="935"/>
              </w:tabs>
              <w:ind w:left="5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eastAsia="Lucida Sans Unicode" w:hAnsi="Trebuchet MS" w:cstheme="minorHAnsi"/>
                <w:kern w:val="2"/>
                <w:sz w:val="18"/>
                <w:szCs w:val="18"/>
              </w:rPr>
              <w:t>13.Umowa zawarta w formie:</w:t>
            </w:r>
          </w:p>
        </w:tc>
        <w:tc>
          <w:tcPr>
            <w:tcW w:w="79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A6D94">
            <w:pPr>
              <w:widowControl w:val="0"/>
              <w:tabs>
                <w:tab w:val="left" w:pos="935"/>
              </w:tabs>
              <w:rPr>
                <w:rFonts w:ascii="Trebuchet MS" w:hAnsi="Trebuchet MS"/>
                <w:sz w:val="18"/>
                <w:szCs w:val="18"/>
              </w:rPr>
            </w:pPr>
            <w:r>
              <w:object w:dxaOrig="225" w:dyaOrig="225">
                <v:shape id="_x0000_i1063" type="#_x0000_t75" style="width:16.5pt;height:18pt" o:ole="">
                  <v:imagedata r:id="rId4" o:title=""/>
                </v:shape>
                <w:control r:id="rId12" w:name="CheckBox121331121" w:shapeid="_x0000_i1063"/>
              </w:object>
            </w:r>
            <w:r w:rsidR="008D60F7">
              <w:rPr>
                <w:rFonts w:ascii="Trebuchet MS" w:hAnsi="Trebuchet MS" w:cstheme="minorHAnsi"/>
                <w:bCs/>
                <w:sz w:val="18"/>
                <w:szCs w:val="18"/>
                <w:shd w:val="clear" w:color="auto" w:fill="FFFFFF"/>
              </w:rPr>
              <w:t xml:space="preserve">pisemna;   </w:t>
            </w:r>
            <w:r>
              <w:object w:dxaOrig="225" w:dyaOrig="225">
                <v:shape id="_x0000_i1065" type="#_x0000_t75" style="width:16.5pt;height:18pt" o:ole="">
                  <v:imagedata r:id="rId4" o:title=""/>
                </v:shape>
                <w:control r:id="rId13" w:name="CheckBox1213311111" w:shapeid="_x0000_i1065"/>
              </w:object>
            </w:r>
            <w:r w:rsidR="008D60F7">
              <w:rPr>
                <w:rFonts w:ascii="Trebuchet MS" w:hAnsi="Trebuchet MS" w:cstheme="minorHAnsi"/>
                <w:bCs/>
                <w:sz w:val="18"/>
                <w:szCs w:val="18"/>
                <w:shd w:val="clear" w:color="auto" w:fill="FFFFFF"/>
              </w:rPr>
              <w:t xml:space="preserve">dokumentowa;    </w:t>
            </w:r>
            <w:r>
              <w:object w:dxaOrig="225" w:dyaOrig="225">
                <v:shape id="_x0000_i1067" type="#_x0000_t75" style="width:16.5pt;height:18pt" o:ole="">
                  <v:imagedata r:id="rId4" o:title=""/>
                </v:shape>
                <w:control r:id="rId14" w:name="CheckBox1213311411" w:shapeid="_x0000_i1067"/>
              </w:object>
            </w:r>
            <w:r w:rsidR="008D60F7">
              <w:rPr>
                <w:rFonts w:ascii="Trebuchet MS" w:hAnsi="Trebuchet MS" w:cstheme="minorHAnsi"/>
                <w:bCs/>
                <w:sz w:val="18"/>
                <w:szCs w:val="18"/>
                <w:shd w:val="clear" w:color="auto" w:fill="FFFFFF"/>
              </w:rPr>
              <w:t xml:space="preserve">elektroniczna;     </w:t>
            </w:r>
            <w:r>
              <w:object w:dxaOrig="225" w:dyaOrig="225">
                <v:shape id="_x0000_i1069" type="#_x0000_t75" style="width:16.5pt;height:18pt" o:ole="">
                  <v:imagedata r:id="rId4" o:title=""/>
                </v:shape>
                <w:control r:id="rId15" w:name="CheckBox1213311511" w:shapeid="_x0000_i1069"/>
              </w:object>
            </w:r>
            <w:r w:rsidR="008D60F7">
              <w:rPr>
                <w:rFonts w:ascii="Trebuchet MS" w:hAnsi="Trebuchet MS" w:cstheme="minorHAnsi"/>
                <w:bCs/>
                <w:sz w:val="18"/>
                <w:szCs w:val="18"/>
                <w:shd w:val="clear" w:color="auto" w:fill="FFFFFF"/>
              </w:rPr>
              <w:t xml:space="preserve">szczególna; ;     </w:t>
            </w:r>
            <w:r>
              <w:object w:dxaOrig="225" w:dyaOrig="225">
                <v:shape id="_x0000_i1071" type="#_x0000_t75" style="width:16.5pt;height:18pt" o:ole="">
                  <v:imagedata r:id="rId4" o:title=""/>
                </v:shape>
                <w:control r:id="rId16" w:name="CheckBox12133115112" w:shapeid="_x0000_i1071"/>
              </w:object>
            </w:r>
            <w:r w:rsidR="008D60F7">
              <w:rPr>
                <w:rFonts w:ascii="Trebuchet MS" w:hAnsi="Trebuchet MS"/>
                <w:sz w:val="18"/>
                <w:szCs w:val="18"/>
              </w:rPr>
              <w:t>nie dotyczy</w:t>
            </w:r>
          </w:p>
        </w:tc>
      </w:tr>
      <w:tr w:rsidR="008A6D94">
        <w:trPr>
          <w:trHeight w:val="398"/>
        </w:trPr>
        <w:tc>
          <w:tcPr>
            <w:tcW w:w="269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D60F7">
            <w:pPr>
              <w:widowControl w:val="0"/>
              <w:tabs>
                <w:tab w:val="left" w:pos="935"/>
              </w:tabs>
              <w:ind w:left="5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Theme="minorHAnsi" w:eastAsia="Lucida Sans Unicode" w:hAnsiTheme="minorHAnsi" w:cstheme="minorHAnsi"/>
                <w:kern w:val="2"/>
                <w:sz w:val="18"/>
                <w:szCs w:val="18"/>
              </w:rPr>
              <w:t xml:space="preserve">14.Nr umowy  z rejestru </w:t>
            </w:r>
            <w:r>
              <w:rPr>
                <w:rFonts w:asciiTheme="minorHAnsi" w:eastAsia="Lucida Sans Unicode" w:hAnsiTheme="minorHAnsi" w:cstheme="minorHAnsi"/>
                <w:kern w:val="2"/>
                <w:sz w:val="18"/>
                <w:szCs w:val="18"/>
                <w:u w:val="single"/>
              </w:rPr>
              <w:t>umów</w:t>
            </w:r>
            <w:r>
              <w:rPr>
                <w:rFonts w:asciiTheme="minorHAnsi" w:eastAsia="Lucida Sans Unicode" w:hAnsiTheme="minorHAnsi" w:cstheme="minorHAnsi"/>
                <w:kern w:val="2"/>
                <w:sz w:val="18"/>
                <w:szCs w:val="18"/>
              </w:rPr>
              <w:t>:</w:t>
            </w:r>
          </w:p>
        </w:tc>
        <w:tc>
          <w:tcPr>
            <w:tcW w:w="708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A6D94">
            <w:pPr>
              <w:widowControl w:val="0"/>
              <w:tabs>
                <w:tab w:val="left" w:pos="935"/>
              </w:tabs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8A6D94">
        <w:trPr>
          <w:trHeight w:val="241"/>
        </w:trPr>
        <w:tc>
          <w:tcPr>
            <w:tcW w:w="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8A6D94" w:rsidRDefault="008D60F7">
            <w:pPr>
              <w:widowControl w:val="0"/>
              <w:spacing w:after="120"/>
              <w:ind w:left="113" w:right="113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  <w:t xml:space="preserve">15. Wyłączenie  jawności </w:t>
            </w:r>
          </w:p>
        </w:tc>
        <w:tc>
          <w:tcPr>
            <w:tcW w:w="359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D60F7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Zakres wyłączenia jawności: </w:t>
            </w:r>
          </w:p>
        </w:tc>
        <w:tc>
          <w:tcPr>
            <w:tcW w:w="56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A6D94">
            <w:pPr>
              <w:widowControl w:val="0"/>
              <w:spacing w:after="120"/>
              <w:rPr>
                <w:rFonts w:asciiTheme="minorHAnsi" w:eastAsia="Lucida Sans Unicode" w:hAnsiTheme="minorHAnsi" w:cstheme="minorHAnsi"/>
                <w:bCs/>
                <w:kern w:val="2"/>
                <w:sz w:val="18"/>
                <w:szCs w:val="18"/>
              </w:rPr>
            </w:pPr>
          </w:p>
        </w:tc>
      </w:tr>
      <w:tr w:rsidR="008A6D94">
        <w:trPr>
          <w:trHeight w:val="449"/>
        </w:trPr>
        <w:tc>
          <w:tcPr>
            <w:tcW w:w="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A6D94">
            <w:pPr>
              <w:widowControl w:val="0"/>
              <w:spacing w:after="120"/>
              <w:rPr>
                <w:rFonts w:asciiTheme="minorHAnsi" w:hAnsiTheme="minorHAnsi" w:cstheme="minorHAnsi"/>
                <w:color w:val="C00000"/>
                <w:sz w:val="18"/>
                <w:szCs w:val="18"/>
                <w:highlight w:val="green"/>
              </w:rPr>
            </w:pPr>
          </w:p>
        </w:tc>
        <w:tc>
          <w:tcPr>
            <w:tcW w:w="359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D60F7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Podstawa prawna wyłączenia jawności: </w:t>
            </w:r>
          </w:p>
        </w:tc>
        <w:tc>
          <w:tcPr>
            <w:tcW w:w="56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A6D94">
            <w:pPr>
              <w:widowControl w:val="0"/>
              <w:spacing w:after="120"/>
              <w:rPr>
                <w:rFonts w:asciiTheme="minorHAnsi" w:hAnsiTheme="minorHAnsi" w:cstheme="minorHAnsi"/>
                <w:b/>
                <w:color w:val="C00000"/>
                <w:sz w:val="18"/>
                <w:szCs w:val="18"/>
              </w:rPr>
            </w:pPr>
          </w:p>
        </w:tc>
      </w:tr>
      <w:tr w:rsidR="008A6D94">
        <w:trPr>
          <w:trHeight w:val="449"/>
        </w:trPr>
        <w:tc>
          <w:tcPr>
            <w:tcW w:w="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A6D94">
            <w:pPr>
              <w:widowControl w:val="0"/>
              <w:spacing w:after="120"/>
              <w:rPr>
                <w:rFonts w:asciiTheme="minorHAnsi" w:hAnsiTheme="minorHAnsi" w:cstheme="minorHAnsi"/>
                <w:color w:val="C00000"/>
                <w:sz w:val="18"/>
                <w:szCs w:val="18"/>
                <w:highlight w:val="green"/>
              </w:rPr>
            </w:pPr>
          </w:p>
        </w:tc>
        <w:tc>
          <w:tcPr>
            <w:tcW w:w="41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D60F7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Organ lub osoba która dokonała wyłączenia jawności : </w:t>
            </w:r>
          </w:p>
        </w:tc>
        <w:tc>
          <w:tcPr>
            <w:tcW w:w="51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A6D94">
            <w:pPr>
              <w:widowControl w:val="0"/>
              <w:spacing w:after="120"/>
              <w:rPr>
                <w:rFonts w:asciiTheme="minorHAnsi" w:hAnsiTheme="minorHAnsi" w:cstheme="minorHAnsi"/>
                <w:b/>
                <w:color w:val="C00000"/>
                <w:sz w:val="18"/>
                <w:szCs w:val="18"/>
              </w:rPr>
            </w:pPr>
          </w:p>
        </w:tc>
      </w:tr>
      <w:tr w:rsidR="008A6D94">
        <w:trPr>
          <w:trHeight w:val="449"/>
        </w:trPr>
        <w:tc>
          <w:tcPr>
            <w:tcW w:w="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6D94" w:rsidRDefault="008A6D94">
            <w:pPr>
              <w:widowControl w:val="0"/>
              <w:spacing w:after="120"/>
              <w:rPr>
                <w:rFonts w:asciiTheme="minorHAnsi" w:hAnsiTheme="minorHAnsi" w:cstheme="minorHAnsi"/>
                <w:color w:val="C00000"/>
                <w:sz w:val="18"/>
                <w:szCs w:val="18"/>
                <w:highlight w:val="green"/>
              </w:rPr>
            </w:pPr>
          </w:p>
        </w:tc>
        <w:tc>
          <w:tcPr>
            <w:tcW w:w="530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D60F7">
            <w:pPr>
              <w:widowControl w:val="0"/>
              <w:spacing w:after="12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Podmiot w interesie którego dokonano wyłączenia jawności (w przypadku  art. 5 ust 2 ustawy o dostępie do informacji publicznej) </w:t>
            </w:r>
          </w:p>
        </w:tc>
        <w:tc>
          <w:tcPr>
            <w:tcW w:w="3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6D94" w:rsidRDefault="008A6D94">
            <w:pPr>
              <w:widowControl w:val="0"/>
              <w:spacing w:after="120"/>
              <w:rPr>
                <w:rFonts w:asciiTheme="minorHAnsi" w:hAnsiTheme="minorHAnsi" w:cstheme="minorHAnsi"/>
                <w:b/>
                <w:color w:val="C00000"/>
                <w:sz w:val="18"/>
                <w:szCs w:val="18"/>
              </w:rPr>
            </w:pPr>
          </w:p>
        </w:tc>
      </w:tr>
    </w:tbl>
    <w:p w:rsidR="008A6D94" w:rsidRDefault="008D60F7">
      <w:pPr>
        <w:tabs>
          <w:tab w:val="left" w:pos="935"/>
        </w:tabs>
        <w:ind w:left="215"/>
        <w:rPr>
          <w:rFonts w:ascii="Trebuchet MS" w:hAnsi="Trebuchet MS"/>
          <w:sz w:val="18"/>
          <w:szCs w:val="18"/>
        </w:rPr>
      </w:pPr>
      <w:r>
        <w:rPr>
          <w:rFonts w:ascii="Trebuchet MS" w:eastAsia="Lucida Sans Unicode" w:hAnsi="Trebuchet MS" w:cstheme="minorHAnsi"/>
          <w:b/>
          <w:color w:val="FF0000"/>
          <w:kern w:val="2"/>
          <w:szCs w:val="24"/>
        </w:rPr>
        <w:t>*</w:t>
      </w:r>
      <w:r>
        <w:rPr>
          <w:rFonts w:asciiTheme="minorHAnsi" w:eastAsia="Lucida Sans Unicode" w:hAnsiTheme="minorHAnsi" w:cstheme="minorHAnsi"/>
          <w:kern w:val="2"/>
          <w:szCs w:val="24"/>
        </w:rPr>
        <w:t> </w:t>
      </w:r>
      <w:r>
        <w:rPr>
          <w:rFonts w:asciiTheme="minorHAnsi" w:eastAsia="Lucida Sans Unicode" w:hAnsiTheme="minorHAnsi" w:cstheme="minorHAnsi"/>
          <w:kern w:val="2"/>
          <w:sz w:val="18"/>
          <w:szCs w:val="18"/>
        </w:rPr>
        <w:t xml:space="preserve">Przedstawiciele stron umowy wymagani kiedy jest umowa w jednej z w/w form. </w:t>
      </w:r>
    </w:p>
    <w:p w:rsidR="008A6D94" w:rsidRDefault="008A6D94">
      <w:pPr>
        <w:tabs>
          <w:tab w:val="left" w:pos="935"/>
        </w:tabs>
        <w:ind w:left="215"/>
        <w:rPr>
          <w:rFonts w:ascii="Trebuchet MS" w:hAnsi="Trebuchet MS"/>
          <w:sz w:val="18"/>
          <w:szCs w:val="18"/>
        </w:rPr>
      </w:pPr>
    </w:p>
    <w:p w:rsidR="008A6D94" w:rsidRDefault="008D60F7">
      <w:pPr>
        <w:tabs>
          <w:tab w:val="left" w:pos="935"/>
        </w:tabs>
        <w:ind w:left="215"/>
        <w:rPr>
          <w:rFonts w:ascii="Trebuchet MS" w:hAnsi="Trebuchet MS"/>
          <w:sz w:val="18"/>
          <w:szCs w:val="18"/>
        </w:rPr>
      </w:pPr>
      <w:r>
        <w:rPr>
          <w:rFonts w:asciiTheme="minorHAnsi" w:eastAsia="Lucida Sans Unicode" w:hAnsiTheme="minorHAnsi" w:cstheme="minorHAnsi"/>
          <w:kern w:val="2"/>
          <w:sz w:val="18"/>
          <w:szCs w:val="18"/>
        </w:rPr>
        <w:t xml:space="preserve">Opracował  Pracownik merytoryczny                               </w:t>
      </w:r>
      <w:r>
        <w:rPr>
          <w:rFonts w:asciiTheme="minorHAnsi" w:hAnsiTheme="minorHAnsi" w:cstheme="minorHAnsi"/>
          <w:sz w:val="18"/>
          <w:szCs w:val="18"/>
        </w:rPr>
        <w:t>ZATWIERDZA  Kierownik Zamawiającego</w:t>
      </w:r>
    </w:p>
    <w:sectPr w:rsidR="008A6D94" w:rsidSect="008A6D94">
      <w:pgSz w:w="11906" w:h="16838"/>
      <w:pgMar w:top="426" w:right="1418" w:bottom="0" w:left="1702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D94"/>
    <w:rsid w:val="002D7C15"/>
    <w:rsid w:val="008A6D94"/>
    <w:rsid w:val="008D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  <w14:docId w14:val="7546D9F8"/>
  <w15:docId w15:val="{7F809B89-661E-4E5F-B266-26C5A57C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1531C"/>
    <w:rPr>
      <w:rFonts w:ascii="Tahoma" w:eastAsia="Times New Roman" w:hAnsi="Tahoma" w:cs="Tahoma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  <w:rsid w:val="0081531C"/>
  </w:style>
  <w:style w:type="character" w:customStyle="1" w:styleId="StopkaZnak">
    <w:name w:val="Stopka Znak"/>
    <w:basedOn w:val="Domylnaczcionkaakapitu"/>
    <w:link w:val="Stopka1"/>
    <w:qFormat/>
    <w:rsid w:val="0081531C"/>
    <w:rPr>
      <w:rFonts w:ascii="Tahoma" w:eastAsia="Times New Roman" w:hAnsi="Tahoma" w:cs="Tahoma"/>
      <w:sz w:val="24"/>
      <w:szCs w:val="20"/>
      <w:lang w:eastAsia="zh-CN"/>
    </w:rPr>
  </w:style>
  <w:style w:type="character" w:customStyle="1" w:styleId="TekstprzypisukocowegoZnak">
    <w:name w:val="Tekst przypisu końcowego Znak"/>
    <w:basedOn w:val="Domylnaczcionkaakapitu"/>
    <w:link w:val="Tekstprzypisukocowego1"/>
    <w:uiPriority w:val="99"/>
    <w:semiHidden/>
    <w:qFormat/>
    <w:rsid w:val="00E91E1F"/>
    <w:rPr>
      <w:rFonts w:ascii="Tahoma" w:eastAsia="Times New Roman" w:hAnsi="Tahoma" w:cs="Tahoma"/>
      <w:sz w:val="20"/>
      <w:szCs w:val="20"/>
      <w:lang w:eastAsia="zh-CN"/>
    </w:rPr>
  </w:style>
  <w:style w:type="character" w:customStyle="1" w:styleId="Zakotwiczenieprzypisukocowego">
    <w:name w:val="Zakotwiczenie przypisu końcowego"/>
    <w:rsid w:val="008A6D94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E91E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99160D"/>
    <w:rPr>
      <w:rFonts w:ascii="Tahoma" w:eastAsia="Times New Roman" w:hAnsi="Tahoma" w:cs="Tahoma"/>
      <w:sz w:val="24"/>
      <w:szCs w:val="20"/>
      <w:lang w:eastAsia="zh-CN"/>
    </w:rPr>
  </w:style>
  <w:style w:type="paragraph" w:styleId="Nagwek">
    <w:name w:val="header"/>
    <w:basedOn w:val="Normalny"/>
    <w:next w:val="Tekstpodstawowy"/>
    <w:link w:val="NagwekZnak"/>
    <w:qFormat/>
    <w:rsid w:val="008A6D9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rsid w:val="008A6D94"/>
    <w:pPr>
      <w:spacing w:after="140" w:line="276" w:lineRule="auto"/>
    </w:pPr>
  </w:style>
  <w:style w:type="paragraph" w:styleId="Lista">
    <w:name w:val="List"/>
    <w:basedOn w:val="Tekstpodstawowy"/>
    <w:rsid w:val="008A6D94"/>
    <w:rPr>
      <w:rFonts w:cs="Arial Unicode MS"/>
    </w:rPr>
  </w:style>
  <w:style w:type="paragraph" w:customStyle="1" w:styleId="Legenda1">
    <w:name w:val="Legenda1"/>
    <w:basedOn w:val="Normalny"/>
    <w:qFormat/>
    <w:rsid w:val="008A6D94"/>
    <w:pPr>
      <w:suppressLineNumbers/>
      <w:spacing w:before="120" w:after="120"/>
    </w:pPr>
    <w:rPr>
      <w:rFonts w:cs="Arial Unicode MS"/>
      <w:i/>
      <w:iCs/>
      <w:szCs w:val="24"/>
    </w:rPr>
  </w:style>
  <w:style w:type="paragraph" w:customStyle="1" w:styleId="Indeks">
    <w:name w:val="Indeks"/>
    <w:basedOn w:val="Normalny"/>
    <w:qFormat/>
    <w:rsid w:val="008A6D94"/>
    <w:pPr>
      <w:suppressLineNumbers/>
    </w:pPr>
    <w:rPr>
      <w:rFonts w:cs="Arial Unicode MS"/>
    </w:rPr>
  </w:style>
  <w:style w:type="paragraph" w:customStyle="1" w:styleId="Gwkaistopka">
    <w:name w:val="Główka i stopka"/>
    <w:basedOn w:val="Normalny"/>
    <w:qFormat/>
    <w:rsid w:val="008A6D94"/>
  </w:style>
  <w:style w:type="paragraph" w:customStyle="1" w:styleId="Stopka1">
    <w:name w:val="Stopka1"/>
    <w:basedOn w:val="Normalny"/>
    <w:link w:val="StopkaZnak"/>
    <w:rsid w:val="0081531C"/>
    <w:pPr>
      <w:tabs>
        <w:tab w:val="center" w:pos="4536"/>
        <w:tab w:val="right" w:pos="9072"/>
      </w:tabs>
    </w:pPr>
  </w:style>
  <w:style w:type="paragraph" w:customStyle="1" w:styleId="Tekstprzypisukocowego1">
    <w:name w:val="Tekst przypisu końcowego1"/>
    <w:basedOn w:val="Normalny"/>
    <w:link w:val="TekstprzypisukocowegoZnak"/>
    <w:uiPriority w:val="99"/>
    <w:semiHidden/>
    <w:unhideWhenUsed/>
    <w:rsid w:val="00E91E1F"/>
    <w:rPr>
      <w:sz w:val="20"/>
    </w:rPr>
  </w:style>
  <w:style w:type="paragraph" w:styleId="Akapitzlist">
    <w:name w:val="List Paragraph"/>
    <w:basedOn w:val="Normalny"/>
    <w:uiPriority w:val="34"/>
    <w:qFormat/>
    <w:rsid w:val="000815FB"/>
    <w:pPr>
      <w:ind w:left="720"/>
      <w:contextualSpacing/>
    </w:pPr>
  </w:style>
  <w:style w:type="paragraph" w:customStyle="1" w:styleId="Standard">
    <w:name w:val="Standard"/>
    <w:qFormat/>
    <w:rsid w:val="002E180F"/>
    <w:pPr>
      <w:textAlignment w:val="baseline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paragraph" w:customStyle="1" w:styleId="Tekstpodstawowy31">
    <w:name w:val="Tekst podstawowy 31"/>
    <w:basedOn w:val="Normalny"/>
    <w:qFormat/>
    <w:rsid w:val="003E0588"/>
    <w:pPr>
      <w:jc w:val="both"/>
    </w:pPr>
    <w:rPr>
      <w:rFonts w:ascii="Bookman Old Style" w:hAnsi="Bookman Old Style" w:cs="Bookman Old Style"/>
      <w:b/>
    </w:rPr>
  </w:style>
  <w:style w:type="paragraph" w:customStyle="1" w:styleId="Nagwek1">
    <w:name w:val="Nagłówek1"/>
    <w:basedOn w:val="Normalny"/>
    <w:uiPriority w:val="99"/>
    <w:unhideWhenUsed/>
    <w:rsid w:val="0099160D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4.xml"/><Relationship Id="rId13" Type="http://schemas.openxmlformats.org/officeDocument/2006/relationships/control" Target="activeX/activeX9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ontrol" Target="activeX/activeX3.xml"/><Relationship Id="rId12" Type="http://schemas.openxmlformats.org/officeDocument/2006/relationships/control" Target="activeX/activeX8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ontrol" Target="activeX/activeX12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7.xml"/><Relationship Id="rId5" Type="http://schemas.openxmlformats.org/officeDocument/2006/relationships/control" Target="activeX/activeX1.xml"/><Relationship Id="rId15" Type="http://schemas.openxmlformats.org/officeDocument/2006/relationships/control" Target="activeX/activeX11.xml"/><Relationship Id="rId10" Type="http://schemas.openxmlformats.org/officeDocument/2006/relationships/control" Target="activeX/activeX6.xml"/><Relationship Id="rId4" Type="http://schemas.openxmlformats.org/officeDocument/2006/relationships/image" Target="media/image1.wmf"/><Relationship Id="rId9" Type="http://schemas.openxmlformats.org/officeDocument/2006/relationships/control" Target="activeX/activeX5.xml"/><Relationship Id="rId14" Type="http://schemas.openxmlformats.org/officeDocument/2006/relationships/control" Target="activeX/activeX10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363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Czeladź</Company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KG. Gierat</dc:creator>
  <cp:lastModifiedBy>Marta Świderek</cp:lastModifiedBy>
  <cp:revision>2</cp:revision>
  <cp:lastPrinted>2022-01-10T10:04:00Z</cp:lastPrinted>
  <dcterms:created xsi:type="dcterms:W3CDTF">2026-02-25T08:18:00Z</dcterms:created>
  <dcterms:modified xsi:type="dcterms:W3CDTF">2026-02-25T08:18:00Z</dcterms:modified>
  <dc:language>pl-PL</dc:language>
</cp:coreProperties>
</file>