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EDE" w:rsidRPr="0053474D" w:rsidRDefault="00A64EDE" w:rsidP="00A64EDE">
      <w:pPr>
        <w:spacing w:after="240"/>
        <w:jc w:val="right"/>
        <w:outlineLvl w:val="0"/>
        <w:rPr>
          <w:rFonts w:cs="Liberation Serif"/>
          <w:b/>
          <w:bCs/>
          <w:color w:val="auto"/>
          <w:kern w:val="36"/>
          <w:sz w:val="48"/>
          <w:szCs w:val="48"/>
          <w:lang w:eastAsia="pl-PL"/>
        </w:rPr>
      </w:pPr>
      <w:r w:rsidRPr="0053474D">
        <w:rPr>
          <w:rFonts w:cs="Liberation Serif"/>
          <w:b/>
          <w:bCs/>
          <w:i/>
          <w:iCs/>
          <w:color w:val="auto"/>
          <w:kern w:val="36"/>
          <w:sz w:val="18"/>
          <w:szCs w:val="18"/>
          <w:lang w:eastAsia="pl-PL"/>
        </w:rPr>
        <w:t>Załącznik nr 1 do Zarządzenia Nr</w:t>
      </w:r>
      <w:r w:rsidR="00F27D5B" w:rsidRPr="0053474D">
        <w:rPr>
          <w:rFonts w:cs="Liberation Serif"/>
          <w:b/>
          <w:bCs/>
          <w:i/>
          <w:iCs/>
          <w:color w:val="auto"/>
          <w:kern w:val="36"/>
          <w:sz w:val="18"/>
          <w:szCs w:val="18"/>
          <w:lang w:eastAsia="pl-PL"/>
        </w:rPr>
        <w:t xml:space="preserve"> 7</w:t>
      </w:r>
      <w:r w:rsidRPr="0053474D">
        <w:rPr>
          <w:rFonts w:cs="Liberation Serif"/>
          <w:b/>
          <w:bCs/>
          <w:i/>
          <w:iCs/>
          <w:color w:val="auto"/>
          <w:kern w:val="36"/>
          <w:sz w:val="18"/>
          <w:szCs w:val="18"/>
          <w:lang w:eastAsia="pl-PL"/>
        </w:rPr>
        <w:t>/20</w:t>
      </w:r>
      <w:r w:rsidR="00F27D5B" w:rsidRPr="0053474D">
        <w:rPr>
          <w:rFonts w:cs="Liberation Serif"/>
          <w:b/>
          <w:bCs/>
          <w:i/>
          <w:iCs/>
          <w:color w:val="auto"/>
          <w:kern w:val="36"/>
          <w:sz w:val="18"/>
          <w:szCs w:val="18"/>
          <w:lang w:eastAsia="pl-PL"/>
        </w:rPr>
        <w:t>23</w:t>
      </w:r>
      <w:r w:rsidRPr="0053474D">
        <w:rPr>
          <w:rFonts w:cs="Liberation Serif"/>
          <w:b/>
          <w:bCs/>
          <w:i/>
          <w:iCs/>
          <w:color w:val="auto"/>
          <w:kern w:val="36"/>
          <w:sz w:val="18"/>
          <w:szCs w:val="18"/>
          <w:lang w:eastAsia="pl-PL"/>
        </w:rPr>
        <w:t xml:space="preserve"> </w:t>
      </w:r>
    </w:p>
    <w:p w:rsidR="00A64EDE" w:rsidRPr="0053474D" w:rsidRDefault="00A64EDE" w:rsidP="00A64EDE">
      <w:pPr>
        <w:spacing w:after="240"/>
        <w:jc w:val="right"/>
        <w:outlineLvl w:val="0"/>
        <w:rPr>
          <w:rFonts w:cs="Liberation Serif"/>
          <w:b/>
          <w:bCs/>
          <w:color w:val="auto"/>
          <w:kern w:val="36"/>
          <w:sz w:val="48"/>
          <w:szCs w:val="48"/>
          <w:lang w:eastAsia="pl-PL"/>
        </w:rPr>
      </w:pPr>
      <w:r w:rsidRPr="0053474D">
        <w:rPr>
          <w:rFonts w:cs="Liberation Serif"/>
          <w:b/>
          <w:bCs/>
          <w:i/>
          <w:iCs/>
          <w:color w:val="auto"/>
          <w:kern w:val="36"/>
          <w:sz w:val="18"/>
          <w:szCs w:val="18"/>
          <w:lang w:eastAsia="pl-PL"/>
        </w:rPr>
        <w:t xml:space="preserve">Dyrektora Szkoły Podstawowej nr 2 w Czeladzi z dnia </w:t>
      </w:r>
      <w:r w:rsidR="00F27D5B" w:rsidRPr="0053474D">
        <w:rPr>
          <w:rFonts w:cs="Liberation Serif"/>
          <w:b/>
          <w:bCs/>
          <w:i/>
          <w:iCs/>
          <w:color w:val="auto"/>
          <w:kern w:val="36"/>
          <w:sz w:val="18"/>
          <w:szCs w:val="18"/>
          <w:lang w:eastAsia="pl-PL"/>
        </w:rPr>
        <w:t>15</w:t>
      </w:r>
      <w:r w:rsidRPr="0053474D">
        <w:rPr>
          <w:rFonts w:cs="Liberation Serif"/>
          <w:b/>
          <w:bCs/>
          <w:i/>
          <w:iCs/>
          <w:color w:val="auto"/>
          <w:kern w:val="36"/>
          <w:sz w:val="18"/>
          <w:szCs w:val="18"/>
          <w:lang w:eastAsia="pl-PL"/>
        </w:rPr>
        <w:t>.0</w:t>
      </w:r>
      <w:r w:rsidR="00F27D5B" w:rsidRPr="0053474D">
        <w:rPr>
          <w:rFonts w:cs="Liberation Serif"/>
          <w:b/>
          <w:bCs/>
          <w:i/>
          <w:iCs/>
          <w:color w:val="auto"/>
          <w:kern w:val="36"/>
          <w:sz w:val="18"/>
          <w:szCs w:val="18"/>
          <w:lang w:eastAsia="pl-PL"/>
        </w:rPr>
        <w:t>5</w:t>
      </w:r>
      <w:r w:rsidRPr="0053474D">
        <w:rPr>
          <w:rFonts w:cs="Liberation Serif"/>
          <w:b/>
          <w:bCs/>
          <w:i/>
          <w:iCs/>
          <w:color w:val="auto"/>
          <w:kern w:val="36"/>
          <w:sz w:val="18"/>
          <w:szCs w:val="18"/>
          <w:lang w:eastAsia="pl-PL"/>
        </w:rPr>
        <w:t>.20</w:t>
      </w:r>
      <w:r w:rsidR="00F27D5B" w:rsidRPr="0053474D">
        <w:rPr>
          <w:rFonts w:cs="Liberation Serif"/>
          <w:b/>
          <w:bCs/>
          <w:i/>
          <w:iCs/>
          <w:color w:val="auto"/>
          <w:kern w:val="36"/>
          <w:sz w:val="18"/>
          <w:szCs w:val="18"/>
          <w:lang w:eastAsia="pl-PL"/>
        </w:rPr>
        <w:t>23</w:t>
      </w:r>
      <w:r w:rsidRPr="0053474D">
        <w:rPr>
          <w:rFonts w:cs="Liberation Serif"/>
          <w:b/>
          <w:bCs/>
          <w:i/>
          <w:iCs/>
          <w:color w:val="auto"/>
          <w:kern w:val="36"/>
          <w:sz w:val="18"/>
          <w:szCs w:val="18"/>
          <w:lang w:eastAsia="pl-PL"/>
        </w:rPr>
        <w:t>r.</w:t>
      </w:r>
    </w:p>
    <w:p w:rsidR="00A64EDE" w:rsidRDefault="00A64EDE" w:rsidP="0032084A">
      <w:pPr>
        <w:spacing w:after="200" w:line="360" w:lineRule="auto"/>
        <w:ind w:left="-567"/>
        <w:jc w:val="center"/>
        <w:rPr>
          <w:rFonts w:ascii="Arial" w:eastAsia="Arial" w:hAnsi="Arial" w:cs="Arial"/>
          <w:b/>
          <w:sz w:val="22"/>
          <w:shd w:val="clear" w:color="auto" w:fill="FFFFFF"/>
        </w:rPr>
      </w:pPr>
    </w:p>
    <w:p w:rsidR="00A64EDE" w:rsidRDefault="00A64EDE" w:rsidP="0032084A">
      <w:pPr>
        <w:spacing w:after="200" w:line="360" w:lineRule="auto"/>
        <w:ind w:left="-567"/>
        <w:jc w:val="center"/>
        <w:rPr>
          <w:rFonts w:ascii="Arial" w:eastAsia="Arial" w:hAnsi="Arial" w:cs="Arial"/>
          <w:b/>
          <w:sz w:val="22"/>
          <w:shd w:val="clear" w:color="auto" w:fill="FFFFFF"/>
        </w:rPr>
      </w:pPr>
    </w:p>
    <w:p w:rsidR="00A64EDE" w:rsidRPr="00727112" w:rsidRDefault="00A64EDE" w:rsidP="0032084A">
      <w:pPr>
        <w:spacing w:after="200" w:line="360" w:lineRule="auto"/>
        <w:ind w:left="-567"/>
        <w:jc w:val="center"/>
        <w:rPr>
          <w:rFonts w:ascii="Arial" w:eastAsia="Arial" w:hAnsi="Arial" w:cs="Arial"/>
          <w:b/>
          <w:sz w:val="22"/>
          <w:shd w:val="clear" w:color="auto" w:fill="FFFFFF"/>
        </w:rPr>
      </w:pPr>
    </w:p>
    <w:p w:rsidR="0032084A" w:rsidRDefault="00940887" w:rsidP="0032084A">
      <w:pPr>
        <w:spacing w:after="200" w:line="360" w:lineRule="auto"/>
        <w:ind w:left="-567"/>
        <w:jc w:val="center"/>
        <w:rPr>
          <w:rFonts w:ascii="Arial" w:eastAsia="Arial" w:hAnsi="Arial" w:cs="Arial"/>
          <w:b/>
          <w:sz w:val="22"/>
          <w:shd w:val="clear" w:color="auto" w:fill="FFFFFF"/>
        </w:rPr>
      </w:pPr>
      <w:r>
        <w:rPr>
          <w:rFonts w:ascii="Arial" w:eastAsia="Arial" w:hAnsi="Arial" w:cs="Arial"/>
          <w:b/>
          <w:sz w:val="22"/>
          <w:shd w:val="clear" w:color="auto" w:fill="FFFFFF"/>
        </w:rPr>
        <w:t>Polityka ochrony dzieci przed krzywdzeniem i zapewnienie</w:t>
      </w:r>
      <w:r w:rsidR="0032084A">
        <w:rPr>
          <w:rFonts w:ascii="Arial" w:eastAsia="Arial" w:hAnsi="Arial" w:cs="Arial"/>
          <w:b/>
          <w:sz w:val="22"/>
          <w:shd w:val="clear" w:color="auto" w:fill="FFFFFF"/>
        </w:rPr>
        <w:t xml:space="preserve"> im bezpieczeństwa</w:t>
      </w:r>
    </w:p>
    <w:p w:rsidR="000F74FB" w:rsidRDefault="00584BE0" w:rsidP="0032084A">
      <w:pPr>
        <w:spacing w:after="200" w:line="360" w:lineRule="auto"/>
        <w:ind w:left="-567"/>
        <w:jc w:val="center"/>
        <w:rPr>
          <w:rFonts w:ascii="Arial" w:eastAsia="Arial" w:hAnsi="Arial" w:cs="Arial"/>
          <w:b/>
          <w:sz w:val="22"/>
          <w:shd w:val="clear" w:color="auto" w:fill="FFFFFF"/>
        </w:rPr>
      </w:pPr>
      <w:r>
        <w:rPr>
          <w:rFonts w:ascii="Arial" w:eastAsia="Arial" w:hAnsi="Arial" w:cs="Arial"/>
          <w:b/>
          <w:sz w:val="22"/>
          <w:shd w:val="clear" w:color="auto" w:fill="FFFFFF"/>
        </w:rPr>
        <w:t>w Szkole Podstawowej nr 2 im. Marii Konopnickiej</w:t>
      </w:r>
      <w:r w:rsidR="00940887">
        <w:rPr>
          <w:rFonts w:ascii="Arial" w:eastAsia="Arial" w:hAnsi="Arial" w:cs="Arial"/>
          <w:b/>
          <w:sz w:val="22"/>
          <w:shd w:val="clear" w:color="auto" w:fill="FFFFFF"/>
        </w:rPr>
        <w:t xml:space="preserve"> w Czeladzi</w:t>
      </w:r>
    </w:p>
    <w:p w:rsidR="000F74FB" w:rsidRDefault="000F74FB">
      <w:pPr>
        <w:spacing w:after="200" w:line="360" w:lineRule="auto"/>
        <w:jc w:val="both"/>
        <w:rPr>
          <w:rFonts w:ascii="Arial" w:eastAsia="Arial" w:hAnsi="Arial" w:cs="Arial"/>
          <w:b/>
          <w:sz w:val="22"/>
          <w:shd w:val="clear" w:color="auto" w:fill="FFFFFF"/>
        </w:rPr>
      </w:pPr>
    </w:p>
    <w:p w:rsidR="000F74FB" w:rsidRDefault="000F74FB">
      <w:pPr>
        <w:spacing w:after="200" w:line="360" w:lineRule="auto"/>
        <w:jc w:val="both"/>
        <w:rPr>
          <w:rFonts w:ascii="Arial" w:eastAsia="Arial" w:hAnsi="Arial" w:cs="Arial"/>
          <w:b/>
          <w:sz w:val="22"/>
          <w:shd w:val="clear" w:color="auto" w:fill="FFFFFF"/>
        </w:rPr>
      </w:pPr>
    </w:p>
    <w:p w:rsidR="000F74FB" w:rsidRDefault="00940887">
      <w:pPr>
        <w:spacing w:line="360" w:lineRule="auto"/>
        <w:ind w:left="-567"/>
        <w:jc w:val="both"/>
        <w:rPr>
          <w:rFonts w:ascii="Arial" w:eastAsia="Arial" w:hAnsi="Arial" w:cs="Arial"/>
          <w:b/>
          <w:sz w:val="22"/>
          <w:shd w:val="clear" w:color="auto" w:fill="FFFFFF"/>
        </w:rPr>
      </w:pPr>
      <w:r>
        <w:rPr>
          <w:rFonts w:ascii="Arial" w:eastAsia="Arial" w:hAnsi="Arial" w:cs="Arial"/>
          <w:b/>
          <w:sz w:val="22"/>
          <w:shd w:val="clear" w:color="auto" w:fill="FFFFFF"/>
        </w:rPr>
        <w:t>Podstawa prawna:</w:t>
      </w:r>
    </w:p>
    <w:p w:rsidR="00727112" w:rsidRDefault="00940887" w:rsidP="00E3316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eastAsia="Arial" w:hAnsi="Arial" w:cs="Arial"/>
          <w:i/>
          <w:sz w:val="22"/>
          <w:szCs w:val="22"/>
          <w:shd w:val="clear" w:color="auto" w:fill="FFFFFF"/>
        </w:rPr>
      </w:pPr>
      <w:r w:rsidRPr="00E3316D">
        <w:rPr>
          <w:rFonts w:ascii="Arial" w:eastAsia="Arial" w:hAnsi="Arial" w:cs="Arial"/>
          <w:i/>
          <w:sz w:val="22"/>
          <w:szCs w:val="22"/>
          <w:shd w:val="clear" w:color="auto" w:fill="FFFFFF"/>
        </w:rPr>
        <w:t>Rozporządzenie Minis</w:t>
      </w:r>
      <w:r w:rsidR="003C305F" w:rsidRPr="00E3316D">
        <w:rPr>
          <w:rFonts w:ascii="Arial" w:eastAsia="Arial" w:hAnsi="Arial" w:cs="Arial"/>
          <w:i/>
          <w:sz w:val="22"/>
          <w:szCs w:val="22"/>
          <w:shd w:val="clear" w:color="auto" w:fill="FFFFFF"/>
        </w:rPr>
        <w:t>tra Edukacji Narodowej z dnia 9</w:t>
      </w:r>
      <w:r w:rsidR="00701876" w:rsidRPr="00E3316D">
        <w:rPr>
          <w:rFonts w:ascii="Arial" w:eastAsia="Arial" w:hAnsi="Arial" w:cs="Arial"/>
          <w:i/>
          <w:sz w:val="22"/>
          <w:szCs w:val="22"/>
          <w:shd w:val="clear" w:color="auto" w:fill="FFFFFF"/>
        </w:rPr>
        <w:t xml:space="preserve"> sierpnia 2017</w:t>
      </w:r>
      <w:r w:rsidRPr="00E3316D">
        <w:rPr>
          <w:rFonts w:ascii="Arial" w:eastAsia="Arial" w:hAnsi="Arial" w:cs="Arial"/>
          <w:i/>
          <w:sz w:val="22"/>
          <w:szCs w:val="22"/>
          <w:shd w:val="clear" w:color="auto" w:fill="FFFFFF"/>
        </w:rPr>
        <w:t xml:space="preserve">r. w sprawie zasad udzielania i organizacji pomocy </w:t>
      </w:r>
      <w:proofErr w:type="spellStart"/>
      <w:r w:rsidRPr="00E3316D">
        <w:rPr>
          <w:rFonts w:ascii="Arial" w:eastAsia="Arial" w:hAnsi="Arial" w:cs="Arial"/>
          <w:i/>
          <w:sz w:val="22"/>
          <w:szCs w:val="22"/>
          <w:shd w:val="clear" w:color="auto" w:fill="FFFFFF"/>
        </w:rPr>
        <w:t>psychologiczno</w:t>
      </w:r>
      <w:proofErr w:type="spellEnd"/>
      <w:r w:rsidRPr="00E3316D">
        <w:rPr>
          <w:rFonts w:ascii="Arial" w:eastAsia="Arial" w:hAnsi="Arial" w:cs="Arial"/>
          <w:i/>
          <w:sz w:val="22"/>
          <w:szCs w:val="22"/>
          <w:shd w:val="clear" w:color="auto" w:fill="FFFFFF"/>
        </w:rPr>
        <w:t xml:space="preserve"> – pedagogicznej w publicznych </w:t>
      </w:r>
      <w:r w:rsidRPr="00402E70">
        <w:rPr>
          <w:rFonts w:ascii="Arial" w:eastAsia="Arial" w:hAnsi="Arial" w:cs="Arial"/>
          <w:i/>
          <w:sz w:val="22"/>
          <w:szCs w:val="22"/>
          <w:shd w:val="clear" w:color="auto" w:fill="FFFFFF"/>
        </w:rPr>
        <w:t>przedszkolach, sz</w:t>
      </w:r>
      <w:r w:rsidR="00701876" w:rsidRPr="00402E70">
        <w:rPr>
          <w:rFonts w:ascii="Arial" w:eastAsia="Arial" w:hAnsi="Arial" w:cs="Arial"/>
          <w:i/>
          <w:sz w:val="22"/>
          <w:szCs w:val="22"/>
          <w:shd w:val="clear" w:color="auto" w:fill="FFFFFF"/>
        </w:rPr>
        <w:t>kołach i pla</w:t>
      </w:r>
      <w:r w:rsidR="003C305F" w:rsidRPr="00402E70">
        <w:rPr>
          <w:rFonts w:ascii="Arial" w:eastAsia="Arial" w:hAnsi="Arial" w:cs="Arial"/>
          <w:i/>
          <w:sz w:val="22"/>
          <w:szCs w:val="22"/>
          <w:shd w:val="clear" w:color="auto" w:fill="FFFFFF"/>
        </w:rPr>
        <w:t>cówkach (Dz. U.</w:t>
      </w:r>
      <w:r w:rsidR="00272766" w:rsidRPr="00402E70">
        <w:rPr>
          <w:rFonts w:ascii="Arial" w:eastAsia="Arial" w:hAnsi="Arial" w:cs="Arial"/>
          <w:i/>
          <w:sz w:val="22"/>
          <w:szCs w:val="22"/>
          <w:shd w:val="clear" w:color="auto" w:fill="FFFFFF"/>
        </w:rPr>
        <w:t xml:space="preserve"> 2017 p</w:t>
      </w:r>
      <w:r w:rsidR="003C305F" w:rsidRPr="00402E70">
        <w:rPr>
          <w:rFonts w:ascii="Arial" w:eastAsia="Arial" w:hAnsi="Arial" w:cs="Arial"/>
          <w:i/>
          <w:sz w:val="22"/>
          <w:szCs w:val="22"/>
          <w:shd w:val="clear" w:color="auto" w:fill="FFFFFF"/>
        </w:rPr>
        <w:t>oz. 1591</w:t>
      </w:r>
      <w:r w:rsidRPr="00402E70">
        <w:rPr>
          <w:rFonts w:ascii="Arial" w:eastAsia="Arial" w:hAnsi="Arial" w:cs="Arial"/>
          <w:i/>
          <w:sz w:val="22"/>
          <w:szCs w:val="22"/>
          <w:shd w:val="clear" w:color="auto" w:fill="FFFFFF"/>
        </w:rPr>
        <w:t>),</w:t>
      </w:r>
    </w:p>
    <w:p w:rsidR="00402E70" w:rsidRPr="00402E70" w:rsidRDefault="00402E70" w:rsidP="00E3316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eastAsia="Arial" w:hAnsi="Arial" w:cs="Arial"/>
          <w:i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i/>
          <w:sz w:val="22"/>
          <w:szCs w:val="22"/>
          <w:shd w:val="clear" w:color="auto" w:fill="FFFFFF"/>
        </w:rPr>
        <w:t>Rozporządzenie Ministra Edukacji i Nauki z dnia 22 lipca 2022r. zmieniające rozporządzenie w sprawie zasad organizacji udzielania pomocy psychologiczno-pedagogicznej w publicznych przedszkolach, szkołach i placówkach (Dz.U. 2022 poz. 1594)</w:t>
      </w:r>
    </w:p>
    <w:p w:rsidR="00727112" w:rsidRPr="00E3316D" w:rsidRDefault="00940887" w:rsidP="00E3316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eastAsia="Arial" w:hAnsi="Arial" w:cs="Arial"/>
          <w:i/>
          <w:sz w:val="22"/>
          <w:shd w:val="clear" w:color="auto" w:fill="FFFFFF"/>
        </w:rPr>
      </w:pPr>
      <w:r w:rsidRPr="00E3316D">
        <w:rPr>
          <w:rFonts w:ascii="Arial" w:eastAsia="Arial" w:hAnsi="Arial" w:cs="Arial"/>
          <w:i/>
          <w:sz w:val="22"/>
          <w:shd w:val="clear" w:color="auto" w:fill="FFFFFF"/>
        </w:rPr>
        <w:t>Rozporządzenie Rady Ministrów z dnia 13 września 2011r. w sprawie procedury „Niebieskie Karty” oraz wzorów formularzy „Niebieska Karta” (Dz. U. 2011 nr 209 poz. 1245),</w:t>
      </w:r>
    </w:p>
    <w:p w:rsidR="0017525D" w:rsidRPr="00E3316D" w:rsidRDefault="00940887" w:rsidP="00E3316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eastAsia="Arial" w:hAnsi="Arial" w:cs="Arial"/>
          <w:i/>
          <w:sz w:val="22"/>
          <w:shd w:val="clear" w:color="auto" w:fill="FFFFFF"/>
        </w:rPr>
      </w:pPr>
      <w:r w:rsidRPr="00E3316D">
        <w:rPr>
          <w:rFonts w:ascii="Arial" w:eastAsia="Arial" w:hAnsi="Arial" w:cs="Arial"/>
          <w:i/>
          <w:sz w:val="22"/>
          <w:shd w:val="clear" w:color="auto" w:fill="FFFFFF"/>
        </w:rPr>
        <w:t>Ustawa z dnia 29 lipca 2005r. o przeciwdziałaniu przemocy w rodzinie (Dz. U. 2005                 nr 180 poz. 1493),</w:t>
      </w:r>
    </w:p>
    <w:p w:rsidR="00727112" w:rsidRPr="00E3316D" w:rsidRDefault="0017525D" w:rsidP="00E3316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eastAsia="Arial" w:hAnsi="Arial" w:cs="Arial"/>
          <w:i/>
          <w:color w:val="auto"/>
          <w:sz w:val="22"/>
          <w:shd w:val="clear" w:color="auto" w:fill="FFFFFF"/>
        </w:rPr>
      </w:pPr>
      <w:r w:rsidRPr="00E3316D">
        <w:rPr>
          <w:rFonts w:ascii="Arial" w:eastAsia="Arial" w:hAnsi="Arial" w:cs="Arial"/>
          <w:i/>
          <w:color w:val="auto"/>
          <w:sz w:val="22"/>
          <w:shd w:val="clear" w:color="auto" w:fill="FFFFFF"/>
        </w:rPr>
        <w:t>Kodeks Rodzinny i  Opiekuńczy ( Dz.U.2019 poz. 2089</w:t>
      </w:r>
      <w:r w:rsidR="00E3316D" w:rsidRPr="00E3316D">
        <w:rPr>
          <w:rFonts w:ascii="Arial" w:eastAsia="Arial" w:hAnsi="Arial" w:cs="Arial"/>
          <w:i/>
          <w:color w:val="auto"/>
          <w:sz w:val="22"/>
          <w:shd w:val="clear" w:color="auto" w:fill="FFFFFF"/>
        </w:rPr>
        <w:t>)</w:t>
      </w:r>
    </w:p>
    <w:p w:rsidR="00727112" w:rsidRPr="00E3316D" w:rsidRDefault="0017525D" w:rsidP="00E3316D">
      <w:pPr>
        <w:pStyle w:val="Akapitzlist"/>
        <w:widowControl/>
        <w:numPr>
          <w:ilvl w:val="0"/>
          <w:numId w:val="19"/>
        </w:numPr>
        <w:suppressAutoHyphens w:val="0"/>
        <w:spacing w:before="100" w:beforeAutospacing="1" w:after="100" w:afterAutospacing="1" w:line="276" w:lineRule="auto"/>
        <w:outlineLvl w:val="0"/>
        <w:rPr>
          <w:rFonts w:ascii="Arial" w:eastAsia="Times New Roman" w:hAnsi="Arial" w:cs="Arial"/>
          <w:bCs/>
          <w:i/>
          <w:color w:val="auto"/>
          <w:kern w:val="36"/>
          <w:sz w:val="22"/>
          <w:szCs w:val="22"/>
          <w:lang w:eastAsia="pl-PL" w:bidi="ar-SA"/>
        </w:rPr>
      </w:pPr>
      <w:r w:rsidRPr="00E3316D">
        <w:rPr>
          <w:rFonts w:ascii="Arial" w:eastAsia="Times New Roman" w:hAnsi="Arial" w:cs="Arial"/>
          <w:bCs/>
          <w:i/>
          <w:color w:val="auto"/>
          <w:kern w:val="36"/>
          <w:sz w:val="22"/>
          <w:szCs w:val="22"/>
          <w:lang w:eastAsia="pl-PL" w:bidi="ar-SA"/>
        </w:rPr>
        <w:t>Ustawa z dnia 10 maja 2018 r. o ochronie danych osobowych (tekst jedn.: Dz.U. z 2019 r., poz. 1781)</w:t>
      </w:r>
    </w:p>
    <w:p w:rsidR="00E26E8E" w:rsidRPr="00E3316D" w:rsidRDefault="00272766" w:rsidP="00E3316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eastAsia="Arial" w:hAnsi="Arial" w:cs="Arial"/>
          <w:i/>
          <w:sz w:val="22"/>
          <w:shd w:val="clear" w:color="auto" w:fill="FFFFFF"/>
        </w:rPr>
      </w:pPr>
      <w:r w:rsidRPr="00E3316D">
        <w:rPr>
          <w:rFonts w:ascii="Arial" w:eastAsia="Arial" w:hAnsi="Arial" w:cs="Arial"/>
          <w:i/>
          <w:sz w:val="22"/>
          <w:shd w:val="clear" w:color="auto" w:fill="FFFFFF"/>
        </w:rPr>
        <w:t>Ustawa z dnia 14 grudnia 2016</w:t>
      </w:r>
      <w:r w:rsidR="00940887" w:rsidRPr="00E3316D">
        <w:rPr>
          <w:rFonts w:ascii="Arial" w:eastAsia="Arial" w:hAnsi="Arial" w:cs="Arial"/>
          <w:i/>
          <w:sz w:val="22"/>
          <w:shd w:val="clear" w:color="auto" w:fill="FFFFFF"/>
        </w:rPr>
        <w:t xml:space="preserve">r. </w:t>
      </w:r>
      <w:r w:rsidRPr="00E3316D">
        <w:rPr>
          <w:rFonts w:ascii="Arial" w:eastAsia="Arial" w:hAnsi="Arial" w:cs="Arial"/>
          <w:i/>
          <w:sz w:val="22"/>
          <w:shd w:val="clear" w:color="auto" w:fill="FFFFFF"/>
        </w:rPr>
        <w:t>– Prawo oświatowe (Dz.U.20</w:t>
      </w:r>
      <w:r w:rsidR="00E3316D" w:rsidRPr="00E3316D">
        <w:rPr>
          <w:rFonts w:ascii="Arial" w:eastAsia="Arial" w:hAnsi="Arial" w:cs="Arial"/>
          <w:i/>
          <w:sz w:val="22"/>
          <w:shd w:val="clear" w:color="auto" w:fill="FFFFFF"/>
        </w:rPr>
        <w:t xml:space="preserve">21 </w:t>
      </w:r>
      <w:proofErr w:type="spellStart"/>
      <w:r w:rsidR="00E3316D" w:rsidRPr="00E3316D">
        <w:rPr>
          <w:rFonts w:ascii="Arial" w:eastAsia="Arial" w:hAnsi="Arial" w:cs="Arial"/>
          <w:i/>
          <w:sz w:val="22"/>
          <w:shd w:val="clear" w:color="auto" w:fill="FFFFFF"/>
        </w:rPr>
        <w:t>poz</w:t>
      </w:r>
      <w:proofErr w:type="spellEnd"/>
      <w:r w:rsidR="00E3316D" w:rsidRPr="00E3316D">
        <w:rPr>
          <w:rFonts w:ascii="Arial" w:eastAsia="Arial" w:hAnsi="Arial" w:cs="Arial"/>
          <w:i/>
          <w:sz w:val="22"/>
          <w:shd w:val="clear" w:color="auto" w:fill="FFFFFF"/>
        </w:rPr>
        <w:t xml:space="preserve"> 1082</w:t>
      </w:r>
      <w:r w:rsidR="00940887" w:rsidRPr="00E3316D">
        <w:rPr>
          <w:rFonts w:ascii="Arial" w:eastAsia="Arial" w:hAnsi="Arial" w:cs="Arial"/>
          <w:i/>
          <w:sz w:val="22"/>
          <w:shd w:val="clear" w:color="auto" w:fill="FFFFFF"/>
        </w:rPr>
        <w:t xml:space="preserve"> ),</w:t>
      </w:r>
    </w:p>
    <w:p w:rsidR="000F74FB" w:rsidRPr="00E3316D" w:rsidRDefault="00940887" w:rsidP="00E3316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eastAsia="Arial" w:hAnsi="Arial" w:cs="Arial"/>
          <w:i/>
          <w:sz w:val="22"/>
          <w:szCs w:val="22"/>
          <w:shd w:val="clear" w:color="auto" w:fill="FFFFFF"/>
        </w:rPr>
      </w:pPr>
      <w:r w:rsidRPr="00E3316D">
        <w:rPr>
          <w:rFonts w:ascii="Arial" w:eastAsia="Arial" w:hAnsi="Arial" w:cs="Arial"/>
          <w:i/>
          <w:sz w:val="22"/>
          <w:szCs w:val="22"/>
          <w:shd w:val="clear" w:color="auto" w:fill="FFFFFF"/>
        </w:rPr>
        <w:t>Konwencja o Prawach Dziecka przyjęta przez Zgromadzenie Ogólne Narodów Zjednoczonych z dnia 20 listopada 1989r. ( Dz.U. z 1991r. , Nr 120, poz. 526).</w:t>
      </w:r>
    </w:p>
    <w:p w:rsidR="000F74FB" w:rsidRDefault="000F74FB" w:rsidP="00E3316D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5138C1" w:rsidRDefault="005138C1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E3316D" w:rsidRDefault="00E3316D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E3316D" w:rsidRDefault="00E3316D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E3316D" w:rsidRDefault="00E3316D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402E70" w:rsidRDefault="00402E70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402E70" w:rsidRDefault="00402E70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  <w:bookmarkStart w:id="0" w:name="_GoBack"/>
      <w:bookmarkEnd w:id="0"/>
    </w:p>
    <w:p w:rsidR="005138C1" w:rsidRDefault="005138C1" w:rsidP="00E26E8E">
      <w:pPr>
        <w:spacing w:line="360" w:lineRule="auto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5138C1" w:rsidRDefault="005138C1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0F74FB" w:rsidRDefault="00940887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t>Wstęp</w:t>
      </w:r>
    </w:p>
    <w:p w:rsidR="000F74FB" w:rsidRDefault="000F74FB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0F74FB" w:rsidRDefault="000F74FB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0F74FB" w:rsidRDefault="00501AF3" w:rsidP="00501AF3">
      <w:pPr>
        <w:spacing w:line="360" w:lineRule="auto"/>
        <w:ind w:left="-567" w:firstLine="567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    </w:t>
      </w:r>
      <w:r w:rsidR="00940887">
        <w:rPr>
          <w:rFonts w:ascii="Arial" w:eastAsia="Arial" w:hAnsi="Arial" w:cs="Arial"/>
          <w:sz w:val="22"/>
          <w:szCs w:val="22"/>
          <w:shd w:val="clear" w:color="auto" w:fill="FFFFFF"/>
        </w:rPr>
        <w:t>Nadrzędnym celem wszystkich działań podejmowanych przez praco</w:t>
      </w:r>
      <w:r w:rsidR="00584BE0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wników Szkoły Podstawowej nr 2 </w:t>
      </w:r>
      <w:r w:rsidR="00940887">
        <w:rPr>
          <w:rFonts w:ascii="Arial" w:eastAsia="Arial" w:hAnsi="Arial" w:cs="Arial"/>
          <w:sz w:val="22"/>
          <w:szCs w:val="22"/>
          <w:shd w:val="clear" w:color="auto" w:fill="FFFFFF"/>
        </w:rPr>
        <w:t>w Czeladzi jest działanie dla dobra dziecka, w jego najlepszym interesie. Wszyscy pra</w:t>
      </w:r>
      <w:r w:rsidR="00584BE0">
        <w:rPr>
          <w:rFonts w:ascii="Arial" w:eastAsia="Arial" w:hAnsi="Arial" w:cs="Arial"/>
          <w:sz w:val="22"/>
          <w:szCs w:val="22"/>
          <w:shd w:val="clear" w:color="auto" w:fill="FFFFFF"/>
        </w:rPr>
        <w:t>cownicy Szkoły Podstawowej nr 2</w:t>
      </w:r>
      <w:r w:rsidR="00940887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w Czeladzi uwzględniają pot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rzeby dzieci   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br/>
        <w:t xml:space="preserve"> i </w:t>
      </w:r>
      <w:r w:rsidR="00940887">
        <w:rPr>
          <w:rFonts w:ascii="Arial" w:eastAsia="Arial" w:hAnsi="Arial" w:cs="Arial"/>
          <w:sz w:val="22"/>
          <w:szCs w:val="22"/>
          <w:shd w:val="clear" w:color="auto" w:fill="FFFFFF"/>
        </w:rPr>
        <w:t>traktują je z szacunkiem.</w:t>
      </w:r>
    </w:p>
    <w:p w:rsidR="000F74FB" w:rsidRDefault="00501AF3" w:rsidP="00501AF3">
      <w:pPr>
        <w:spacing w:line="360" w:lineRule="auto"/>
        <w:ind w:left="-567"/>
        <w:jc w:val="center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       </w:t>
      </w:r>
      <w:r w:rsidR="00940887">
        <w:rPr>
          <w:rFonts w:ascii="Arial" w:eastAsia="Arial" w:hAnsi="Arial" w:cs="Arial"/>
          <w:sz w:val="22"/>
          <w:szCs w:val="22"/>
          <w:shd w:val="clear" w:color="auto" w:fill="FFFFFF"/>
        </w:rPr>
        <w:t>Pra</w:t>
      </w:r>
      <w:r w:rsidR="00584BE0">
        <w:rPr>
          <w:rFonts w:ascii="Arial" w:eastAsia="Arial" w:hAnsi="Arial" w:cs="Arial"/>
          <w:sz w:val="22"/>
          <w:szCs w:val="22"/>
          <w:shd w:val="clear" w:color="auto" w:fill="FFFFFF"/>
        </w:rPr>
        <w:t>cownicy Szkoły Podstawowej nr 2</w:t>
      </w:r>
      <w:r w:rsidR="00940887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w Czeladzi, realizując powyższe cele, działają                 w ramach obowi</w:t>
      </w:r>
      <w:r w:rsidR="004E0977">
        <w:rPr>
          <w:rFonts w:ascii="Arial" w:eastAsia="Arial" w:hAnsi="Arial" w:cs="Arial"/>
          <w:sz w:val="22"/>
          <w:szCs w:val="22"/>
          <w:shd w:val="clear" w:color="auto" w:fill="FFFFFF"/>
        </w:rPr>
        <w:t>ązującego prawa, przepisów wewną</w:t>
      </w:r>
      <w:r w:rsidR="00940887">
        <w:rPr>
          <w:rFonts w:ascii="Arial" w:eastAsia="Arial" w:hAnsi="Arial" w:cs="Arial"/>
          <w:sz w:val="22"/>
          <w:szCs w:val="22"/>
          <w:shd w:val="clear" w:color="auto" w:fill="FFFFFF"/>
        </w:rPr>
        <w:t>trzszk</w:t>
      </w:r>
      <w:r w:rsidR="00584BE0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olnych Szkoły Podstawowej nr 2 </w:t>
      </w:r>
      <w:r w:rsidR="00940887">
        <w:rPr>
          <w:rFonts w:ascii="Arial" w:eastAsia="Arial" w:hAnsi="Arial" w:cs="Arial"/>
          <w:sz w:val="22"/>
          <w:szCs w:val="22"/>
          <w:shd w:val="clear" w:color="auto" w:fill="FFFFFF"/>
        </w:rPr>
        <w:t>oraz swoich kompetencji.</w:t>
      </w:r>
    </w:p>
    <w:p w:rsidR="000F74FB" w:rsidRDefault="000F74FB">
      <w:pPr>
        <w:spacing w:line="360" w:lineRule="auto"/>
        <w:ind w:left="-567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:rsidR="000F74FB" w:rsidRDefault="00940887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t>Rozdział I</w:t>
      </w:r>
    </w:p>
    <w:p w:rsidR="000F74FB" w:rsidRDefault="00940887">
      <w:pPr>
        <w:spacing w:line="360" w:lineRule="auto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t xml:space="preserve">                                                      Objaśnienie terminów</w:t>
      </w:r>
    </w:p>
    <w:p w:rsidR="000F74FB" w:rsidRDefault="000F74FB">
      <w:pPr>
        <w:spacing w:line="360" w:lineRule="auto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0F74FB" w:rsidRDefault="00940887">
      <w:pPr>
        <w:spacing w:line="360" w:lineRule="auto"/>
        <w:ind w:left="-567" w:firstLine="567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t>§ 1</w:t>
      </w:r>
    </w:p>
    <w:p w:rsidR="000F74FB" w:rsidRDefault="000F74FB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0F74FB" w:rsidRPr="00071185" w:rsidRDefault="00940887" w:rsidP="00071185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>Praco</w:t>
      </w:r>
      <w:r w:rsidR="00584BE0" w:rsidRPr="00071185">
        <w:rPr>
          <w:rFonts w:ascii="Arial" w:eastAsia="Arial" w:hAnsi="Arial" w:cs="Arial"/>
          <w:sz w:val="22"/>
          <w:szCs w:val="22"/>
          <w:shd w:val="clear" w:color="auto" w:fill="FFFFFF"/>
        </w:rPr>
        <w:t>wnikiem Szkoły Podstawowej nr 2</w:t>
      </w: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jest każda osoba zatrudniona przez Dyrektora szkoły na podstawie umowy o pracę.</w:t>
      </w:r>
      <w:r w:rsidR="00501AF3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</w:t>
      </w:r>
      <w:r w:rsidR="005138C1"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Niniejszy </w:t>
      </w:r>
      <w:r w:rsidR="004E0977"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dokument obowiązuje </w:t>
      </w:r>
      <w:r w:rsidR="005138C1" w:rsidRPr="00071185">
        <w:rPr>
          <w:rFonts w:ascii="Arial" w:eastAsia="Arial" w:hAnsi="Arial" w:cs="Arial"/>
          <w:sz w:val="22"/>
          <w:szCs w:val="22"/>
          <w:shd w:val="clear" w:color="auto" w:fill="FFFFFF"/>
        </w:rPr>
        <w:t>także os</w:t>
      </w:r>
      <w:r w:rsidR="00516BE2" w:rsidRPr="00071185">
        <w:rPr>
          <w:rFonts w:ascii="Arial" w:eastAsia="Arial" w:hAnsi="Arial" w:cs="Arial"/>
          <w:sz w:val="22"/>
          <w:szCs w:val="22"/>
          <w:shd w:val="clear" w:color="auto" w:fill="FFFFFF"/>
        </w:rPr>
        <w:t>oby zatrudnione na podstawie umowy zlecenie oraz osoby</w:t>
      </w:r>
      <w:r w:rsidR="005138C1"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podejmując</w:t>
      </w:r>
      <w:r w:rsidR="00516BE2" w:rsidRPr="00071185">
        <w:rPr>
          <w:rFonts w:ascii="Arial" w:eastAsia="Arial" w:hAnsi="Arial" w:cs="Arial"/>
          <w:sz w:val="22"/>
          <w:szCs w:val="22"/>
          <w:shd w:val="clear" w:color="auto" w:fill="FFFFFF"/>
        </w:rPr>
        <w:t>e</w:t>
      </w:r>
      <w:r w:rsidR="005138C1"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współpracę z placówką w ramach świadczenia wolontariatu lub odbywania stażu.</w:t>
      </w:r>
    </w:p>
    <w:p w:rsidR="000F74FB" w:rsidRPr="00071185" w:rsidRDefault="00940887" w:rsidP="00071185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>Dzieckiem jest każda os</w:t>
      </w:r>
      <w:r w:rsidR="005138C1" w:rsidRPr="00071185">
        <w:rPr>
          <w:rFonts w:ascii="Arial" w:eastAsia="Arial" w:hAnsi="Arial" w:cs="Arial"/>
          <w:sz w:val="22"/>
          <w:szCs w:val="22"/>
          <w:shd w:val="clear" w:color="auto" w:fill="FFFFFF"/>
        </w:rPr>
        <w:t>oba do ukończenia 18 roku życia będąca uczniem placówki.</w:t>
      </w:r>
    </w:p>
    <w:p w:rsidR="000F74FB" w:rsidRPr="00071185" w:rsidRDefault="00940887" w:rsidP="00501AF3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>Opiekun dziecka to  osoba uprawniona do reprezentacji dziecka or</w:t>
      </w:r>
      <w:r w:rsidR="00501AF3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az stanowienia </w:t>
      </w: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o dziecku, jego </w:t>
      </w:r>
      <w:r w:rsidR="006555E0"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przedstawiciel ustawowy (rodzic lub </w:t>
      </w: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opiekun prawny) lub inna osoba uprawniona do reprezentowania interesów dziecka na podstawie określonych przepisów lub orzeczenia </w:t>
      </w:r>
      <w:r w:rsidR="005138C1" w:rsidRPr="00071185">
        <w:rPr>
          <w:rFonts w:ascii="Arial" w:eastAsia="Arial" w:hAnsi="Arial" w:cs="Arial"/>
          <w:sz w:val="22"/>
          <w:szCs w:val="22"/>
          <w:shd w:val="clear" w:color="auto" w:fill="FFFFFF"/>
        </w:rPr>
        <w:t>sądu. W myśl niniejszego dokumentu opiekunem dziecka jest także rodzic zastępczy.</w:t>
      </w:r>
    </w:p>
    <w:p w:rsidR="000F74FB" w:rsidRPr="00071185" w:rsidRDefault="00940887" w:rsidP="00071185">
      <w:pPr>
        <w:pStyle w:val="Akapitzlist"/>
        <w:numPr>
          <w:ilvl w:val="0"/>
          <w:numId w:val="44"/>
        </w:numPr>
        <w:spacing w:line="360" w:lineRule="auto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>Poprzez zgodę</w:t>
      </w:r>
      <w:r w:rsidR="001A44B4"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rodzica lub </w:t>
      </w: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opiekuna </w:t>
      </w:r>
      <w:r w:rsidR="001A44B4"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prawnego </w:t>
      </w: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dziecka rozumie się zgodę co najmniej jednego z prawnych opiekunów dziecka. W przypadku braku porozumienia między opiekunami dziecka Dyrektor szkoły jest zobowiązany </w:t>
      </w:r>
      <w:r w:rsid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poinformować </w:t>
      </w: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>opiekunów o konieczności rozstrzygnięcia sprawy przez sąd rodzinno-opiekuńczy.</w:t>
      </w:r>
    </w:p>
    <w:p w:rsidR="000F74FB" w:rsidRPr="00071185" w:rsidRDefault="00940887" w:rsidP="00071185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Krzywdzenie dziecka oznacza popełnienie czynu zabronionego lub czynu </w:t>
      </w: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lastRenderedPageBreak/>
        <w:t>karalnego na szkodę dziecka przez jakąkolwiek osobę, w tym pracownika placówki, lub zagrożenie dobra dziecka, w tym jego zaniedbanie.</w:t>
      </w:r>
      <w:r w:rsidR="00E434C0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</w:t>
      </w: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Krzywdzeniem jest zatem przemoc fizyczna, przemoc emocjonalna, przemoc seksualna oraz zaniedbywanie. </w:t>
      </w:r>
    </w:p>
    <w:p w:rsidR="000F74FB" w:rsidRPr="00071185" w:rsidRDefault="006335C3" w:rsidP="00071185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>Za bezpieczeństwo w I</w:t>
      </w:r>
      <w:r w:rsidR="00516BE2" w:rsidRPr="00071185">
        <w:rPr>
          <w:rFonts w:ascii="Arial" w:eastAsia="Arial" w:hAnsi="Arial" w:cs="Arial"/>
          <w:sz w:val="22"/>
          <w:szCs w:val="22"/>
          <w:shd w:val="clear" w:color="auto" w:fill="FFFFFF"/>
        </w:rPr>
        <w:t>nternecie</w:t>
      </w:r>
      <w:r w:rsidR="00501AF3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</w:t>
      </w:r>
      <w:r w:rsidR="00516BE2" w:rsidRPr="00071185">
        <w:rPr>
          <w:rFonts w:ascii="Arial" w:eastAsia="Arial" w:hAnsi="Arial" w:cs="Arial"/>
          <w:sz w:val="22"/>
          <w:szCs w:val="22"/>
          <w:shd w:val="clear" w:color="auto" w:fill="FFFFFF"/>
        </w:rPr>
        <w:t>w placówce są odpowiedzialne osoby wyznaczone</w:t>
      </w:r>
      <w:r w:rsidR="00584BE0"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przez dyrektora Szkoły Podstawowej nr 2</w:t>
      </w:r>
      <w:r w:rsidR="00FD711C" w:rsidRPr="00071185">
        <w:rPr>
          <w:rFonts w:ascii="Arial" w:eastAsia="Arial" w:hAnsi="Arial" w:cs="Arial"/>
          <w:sz w:val="22"/>
          <w:szCs w:val="22"/>
          <w:shd w:val="clear" w:color="auto" w:fill="FFFFFF"/>
        </w:rPr>
        <w:t>. Osoby te sprawują</w:t>
      </w: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nadzór nad korzystaniem z I</w:t>
      </w:r>
      <w:r w:rsidR="00940887"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nternetu </w:t>
      </w:r>
      <w:r w:rsidR="00584BE0" w:rsidRPr="00071185">
        <w:rPr>
          <w:rFonts w:ascii="Arial" w:eastAsia="Arial" w:hAnsi="Arial" w:cs="Arial"/>
          <w:sz w:val="22"/>
          <w:szCs w:val="22"/>
          <w:shd w:val="clear" w:color="auto" w:fill="FFFFFF"/>
        </w:rPr>
        <w:t>przez uczniów na terenie Szkoły Podstawowej nr 2</w:t>
      </w:r>
      <w:r w:rsidR="00FD711C" w:rsidRPr="00071185">
        <w:rPr>
          <w:rFonts w:ascii="Arial" w:eastAsia="Arial" w:hAnsi="Arial" w:cs="Arial"/>
          <w:sz w:val="22"/>
          <w:szCs w:val="22"/>
          <w:shd w:val="clear" w:color="auto" w:fill="FFFFFF"/>
        </w:rPr>
        <w:t>.</w:t>
      </w:r>
    </w:p>
    <w:p w:rsidR="000F74FB" w:rsidRPr="00071185" w:rsidRDefault="00940887" w:rsidP="00071185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Osoby odpowiedzialne za </w:t>
      </w:r>
      <w:r w:rsidRPr="00071185">
        <w:rPr>
          <w:rFonts w:ascii="Arial" w:eastAsia="Arial" w:hAnsi="Arial" w:cs="Arial"/>
          <w:i/>
          <w:sz w:val="22"/>
          <w:szCs w:val="22"/>
          <w:shd w:val="clear" w:color="auto" w:fill="FFFFFF"/>
        </w:rPr>
        <w:t xml:space="preserve">Politykę ochrony dzieci </w:t>
      </w: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>to wyznaczeni przez dy</w:t>
      </w:r>
      <w:r w:rsidR="00584BE0" w:rsidRPr="00071185">
        <w:rPr>
          <w:rFonts w:ascii="Arial" w:eastAsia="Arial" w:hAnsi="Arial" w:cs="Arial"/>
          <w:sz w:val="22"/>
          <w:szCs w:val="22"/>
          <w:shd w:val="clear" w:color="auto" w:fill="FFFFFF"/>
        </w:rPr>
        <w:t>rektora Szkoły Podstawowej nr 2</w:t>
      </w: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pracownicy, sprawujący nadzór nad realizacją </w:t>
      </w:r>
      <w:r w:rsidRPr="00071185">
        <w:rPr>
          <w:rFonts w:ascii="Arial" w:eastAsia="Arial" w:hAnsi="Arial" w:cs="Arial"/>
          <w:i/>
          <w:sz w:val="22"/>
          <w:szCs w:val="22"/>
          <w:shd w:val="clear" w:color="auto" w:fill="FFFFFF"/>
        </w:rPr>
        <w:t>Polityki ochrony dzieci</w:t>
      </w:r>
      <w:r w:rsidR="0093309E">
        <w:rPr>
          <w:rFonts w:ascii="Arial" w:eastAsia="Arial" w:hAnsi="Arial" w:cs="Arial"/>
          <w:i/>
          <w:sz w:val="22"/>
          <w:szCs w:val="22"/>
          <w:shd w:val="clear" w:color="auto" w:fill="FFFFFF"/>
        </w:rPr>
        <w:t xml:space="preserve"> </w:t>
      </w:r>
      <w:r w:rsidR="00584BE0" w:rsidRPr="00071185">
        <w:rPr>
          <w:rFonts w:ascii="Arial" w:eastAsia="Arial" w:hAnsi="Arial" w:cs="Arial"/>
          <w:sz w:val="22"/>
          <w:szCs w:val="22"/>
          <w:shd w:val="clear" w:color="auto" w:fill="FFFFFF"/>
        </w:rPr>
        <w:t>w Szkole Podstawowej nr 2</w:t>
      </w: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w Czeladzi.</w:t>
      </w:r>
    </w:p>
    <w:p w:rsidR="000F74FB" w:rsidRPr="00071185" w:rsidRDefault="00940887" w:rsidP="00071185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>Dane osobowe dziecka to wszelkie dane umożliwiające identyfikację dziecka.</w:t>
      </w:r>
    </w:p>
    <w:p w:rsidR="000F74FB" w:rsidRPr="00071185" w:rsidRDefault="00940887" w:rsidP="00071185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Zespół interdyscyplinarny ds. przeciwdziałania przemocy domowej to utworzony przez Burmistrza miasta Czeladź zespół przedstawicieli jednostek organizacyjnych pomocy społecznej, GKRPA, Policji, Oświaty, ochrony zdrowia, Sądu. </w:t>
      </w:r>
    </w:p>
    <w:p w:rsidR="000F74FB" w:rsidRDefault="000F74FB" w:rsidP="00071185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E434C0" w:rsidRDefault="00E434C0" w:rsidP="00071185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326566" w:rsidRDefault="00326566" w:rsidP="00071185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326566" w:rsidRDefault="00326566" w:rsidP="00071185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326566" w:rsidRDefault="00326566" w:rsidP="00071185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326566" w:rsidRDefault="00326566" w:rsidP="00071185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E434C0" w:rsidRDefault="00E434C0" w:rsidP="00071185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E434C0" w:rsidRDefault="00E434C0" w:rsidP="00071185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0F74FB" w:rsidRDefault="00940887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t>Rozdział II</w:t>
      </w:r>
    </w:p>
    <w:p w:rsidR="000F74FB" w:rsidRDefault="00940887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t>Rozpoznawanie i reagowanie na czynniki ryzyka krzywdzenia dzieci.</w:t>
      </w:r>
    </w:p>
    <w:p w:rsidR="000F74FB" w:rsidRDefault="000F74FB">
      <w:pPr>
        <w:spacing w:line="360" w:lineRule="auto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0F74FB" w:rsidRDefault="00940887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t>§ 2</w:t>
      </w:r>
    </w:p>
    <w:p w:rsidR="000F74FB" w:rsidRDefault="000F74FB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0F74FB" w:rsidRPr="00071185" w:rsidRDefault="00940887" w:rsidP="00071185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>Pra</w:t>
      </w:r>
      <w:r w:rsidR="00584BE0" w:rsidRPr="00071185">
        <w:rPr>
          <w:rFonts w:ascii="Arial" w:eastAsia="Arial" w:hAnsi="Arial" w:cs="Arial"/>
          <w:sz w:val="22"/>
          <w:szCs w:val="22"/>
          <w:shd w:val="clear" w:color="auto" w:fill="FFFFFF"/>
        </w:rPr>
        <w:t>cownicy Szkoły Podstawowej nr 2</w:t>
      </w: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w Cze</w:t>
      </w:r>
      <w:r w:rsidR="00FD711C"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ladzi </w:t>
      </w: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w ramach wykonywanych obowiązków zwracają uwagę na czynniki ryzyka krzywdzenia dzieci.</w:t>
      </w:r>
    </w:p>
    <w:p w:rsidR="000F74FB" w:rsidRPr="00071185" w:rsidRDefault="00940887" w:rsidP="00071185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>W przypadku rozpoznania c</w:t>
      </w:r>
      <w:r w:rsidR="00584BE0"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zynników ryzyka pracownicy Szkoły Podstawowej nr 2 </w:t>
      </w: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>podejmują rozmowę z rodzicami,</w:t>
      </w:r>
      <w:r w:rsidR="00C9405E"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opiekunami prawnymi</w:t>
      </w: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przekazując informacje na temat dostępnej oferty wsparcia i motywując ich do szukania dla siebie pomocy.</w:t>
      </w:r>
    </w:p>
    <w:p w:rsidR="000F74FB" w:rsidRPr="00071185" w:rsidRDefault="00940887" w:rsidP="00071185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>Pracownicy monitorują dalszą sytuację dziecka.</w:t>
      </w:r>
    </w:p>
    <w:p w:rsidR="000F74FB" w:rsidRDefault="000F74FB">
      <w:pPr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:rsidR="00501AF3" w:rsidRDefault="00501AF3">
      <w:pPr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:rsidR="00501AF3" w:rsidRDefault="00501AF3">
      <w:pPr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:rsidR="000F74FB" w:rsidRDefault="00940887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t>Rozdział III</w:t>
      </w:r>
    </w:p>
    <w:p w:rsidR="000F74FB" w:rsidRDefault="00940887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t>Procedury interwencji w przy</w:t>
      </w:r>
      <w:r w:rsidR="00D97E65">
        <w:rPr>
          <w:rFonts w:ascii="Arial" w:eastAsia="Arial" w:hAnsi="Arial" w:cs="Arial"/>
          <w:b/>
          <w:sz w:val="22"/>
          <w:szCs w:val="22"/>
          <w:shd w:val="clear" w:color="auto" w:fill="FFFFFF"/>
        </w:rPr>
        <w:t>padku krzywdzenia dziecka przez członka rodziny</w:t>
      </w:r>
    </w:p>
    <w:p w:rsidR="000F74FB" w:rsidRDefault="000F74FB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0F74FB" w:rsidRDefault="00940887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t>§ 3</w:t>
      </w:r>
    </w:p>
    <w:p w:rsidR="000F74FB" w:rsidRPr="00C9405E" w:rsidRDefault="00940887" w:rsidP="00C9405E">
      <w:pPr>
        <w:pStyle w:val="Akapitzlist"/>
        <w:numPr>
          <w:ilvl w:val="0"/>
          <w:numId w:val="17"/>
        </w:numPr>
        <w:spacing w:after="200"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C9405E">
        <w:rPr>
          <w:rFonts w:ascii="Arial" w:eastAsia="Arial" w:hAnsi="Arial" w:cs="Arial"/>
          <w:sz w:val="22"/>
          <w:szCs w:val="22"/>
          <w:shd w:val="clear" w:color="auto" w:fill="FFFFFF"/>
        </w:rPr>
        <w:t>W przypadku uzyskania przez pra</w:t>
      </w:r>
      <w:r w:rsidR="00584BE0">
        <w:rPr>
          <w:rFonts w:ascii="Arial" w:eastAsia="Arial" w:hAnsi="Arial" w:cs="Arial"/>
          <w:sz w:val="22"/>
          <w:szCs w:val="22"/>
          <w:shd w:val="clear" w:color="auto" w:fill="FFFFFF"/>
        </w:rPr>
        <w:t>cownika Szkoły Podstawowej nr 2</w:t>
      </w:r>
      <w:r w:rsidRPr="00C9405E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informacji</w:t>
      </w:r>
      <w:r w:rsidRPr="00C9405E">
        <w:rPr>
          <w:rFonts w:ascii="Arial" w:eastAsia="Arial" w:hAnsi="Arial" w:cs="Arial"/>
          <w:sz w:val="20"/>
          <w:szCs w:val="22"/>
          <w:shd w:val="clear" w:color="auto" w:fill="FFFFFF"/>
        </w:rPr>
        <w:t xml:space="preserve">,                      </w:t>
      </w:r>
      <w:r w:rsidRPr="00C9405E">
        <w:rPr>
          <w:rFonts w:ascii="Arial" w:eastAsia="Arial" w:hAnsi="Arial" w:cs="Arial"/>
          <w:sz w:val="22"/>
          <w:szCs w:val="22"/>
          <w:shd w:val="clear" w:color="auto" w:fill="FFFFFF"/>
        </w:rPr>
        <w:t>że dziecko jest krzywdzone, bądź istnieje prawdopodobieństwo pracownik ma obowiązek sporządzenia notatki służbowej i przekazania uzyskanej i</w:t>
      </w:r>
      <w:r w:rsidR="00201969" w:rsidRPr="00C9405E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nformacji </w:t>
      </w:r>
      <w:r w:rsidRPr="00C9405E">
        <w:rPr>
          <w:rFonts w:ascii="Arial" w:eastAsia="Arial" w:hAnsi="Arial" w:cs="Arial"/>
          <w:sz w:val="22"/>
          <w:szCs w:val="22"/>
          <w:shd w:val="clear" w:color="auto" w:fill="FFFFFF"/>
        </w:rPr>
        <w:t>do dy</w:t>
      </w:r>
      <w:r w:rsidR="00584BE0">
        <w:rPr>
          <w:rFonts w:ascii="Arial" w:eastAsia="Arial" w:hAnsi="Arial" w:cs="Arial"/>
          <w:sz w:val="22"/>
          <w:szCs w:val="22"/>
          <w:shd w:val="clear" w:color="auto" w:fill="FFFFFF"/>
        </w:rPr>
        <w:t>rektora Szkoły Podstawowej nr 2</w:t>
      </w:r>
      <w:r w:rsidRPr="00C9405E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. </w:t>
      </w:r>
    </w:p>
    <w:p w:rsidR="006335C3" w:rsidRDefault="006335C3" w:rsidP="0032084A">
      <w:pPr>
        <w:spacing w:after="200" w:line="360" w:lineRule="auto"/>
        <w:ind w:left="-567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:rsidR="000F74FB" w:rsidRDefault="00940887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t>§ 4</w:t>
      </w:r>
    </w:p>
    <w:p w:rsidR="000F74FB" w:rsidRDefault="000F74FB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0F74FB" w:rsidRPr="00071185" w:rsidRDefault="00940887" w:rsidP="00071185">
      <w:pPr>
        <w:pStyle w:val="Akapitzlist"/>
        <w:numPr>
          <w:ilvl w:val="0"/>
          <w:numId w:val="36"/>
        </w:numPr>
        <w:spacing w:after="200"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>Pr</w:t>
      </w:r>
      <w:r w:rsidR="00584BE0" w:rsidRPr="00071185">
        <w:rPr>
          <w:rFonts w:ascii="Arial" w:eastAsia="Arial" w:hAnsi="Arial" w:cs="Arial"/>
          <w:sz w:val="22"/>
          <w:szCs w:val="22"/>
          <w:shd w:val="clear" w:color="auto" w:fill="FFFFFF"/>
        </w:rPr>
        <w:t>acownik Szkoły Podstawowej nr 2</w:t>
      </w: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>, który pozyskał informacje o krzywdzeniu dziecka wzywa opiekunów dziecka, którego krzywdzenie podejrzewa i informuje ich o podejrzeniu.</w:t>
      </w:r>
    </w:p>
    <w:p w:rsidR="000F74FB" w:rsidRPr="00071185" w:rsidRDefault="00FD711C" w:rsidP="00071185">
      <w:pPr>
        <w:pStyle w:val="Akapitzlist"/>
        <w:numPr>
          <w:ilvl w:val="0"/>
          <w:numId w:val="36"/>
        </w:numPr>
        <w:spacing w:after="200"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>Pracownik, który pozyskał informacje o krz</w:t>
      </w:r>
      <w:r w:rsidR="00C51CF4"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ywdzeniu dziecka </w:t>
      </w:r>
      <w:r w:rsidR="00940887" w:rsidRPr="00071185">
        <w:rPr>
          <w:rFonts w:ascii="Arial" w:eastAsia="Arial" w:hAnsi="Arial" w:cs="Arial"/>
          <w:sz w:val="22"/>
          <w:szCs w:val="22"/>
          <w:shd w:val="clear" w:color="auto" w:fill="FFFFFF"/>
        </w:rPr>
        <w:t>sporządza opis sytuacji szkolnej i rodzinnej dziecka na podstawie rozmów z dzieckiem, nauczycielami, wychowawcą  i rodzicami, a także plan pomocy dziecku.</w:t>
      </w:r>
    </w:p>
    <w:p w:rsidR="000F74FB" w:rsidRDefault="00940887" w:rsidP="00071185">
      <w:pPr>
        <w:numPr>
          <w:ilvl w:val="0"/>
          <w:numId w:val="36"/>
        </w:numPr>
        <w:spacing w:after="200"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</w:rPr>
        <w:t>Plan pomocy dziecku zawiera wskazania dotyczące:</w:t>
      </w:r>
    </w:p>
    <w:p w:rsidR="000F74FB" w:rsidRDefault="00A64EDE">
      <w:pPr>
        <w:spacing w:after="200" w:line="360" w:lineRule="auto"/>
        <w:ind w:left="720" w:hanging="360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</w:rPr>
        <w:t>1)</w:t>
      </w:r>
      <w:r w:rsidR="00940887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pod</w:t>
      </w:r>
      <w:r w:rsidR="00584BE0">
        <w:rPr>
          <w:rFonts w:ascii="Arial" w:eastAsia="Arial" w:hAnsi="Arial" w:cs="Arial"/>
          <w:sz w:val="22"/>
          <w:szCs w:val="22"/>
          <w:shd w:val="clear" w:color="auto" w:fill="FFFFFF"/>
        </w:rPr>
        <w:t>jęcia przez Szkołę Podstawową nr 2</w:t>
      </w:r>
      <w:r w:rsidR="00940887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działań w celu zapewnienia dziecku bezpieczeństwa, w tym zgłoszenie podejrzenia do odpowiedniej instytucji;</w:t>
      </w:r>
    </w:p>
    <w:p w:rsidR="000F74FB" w:rsidRDefault="00A64EDE">
      <w:pPr>
        <w:spacing w:after="200" w:line="360" w:lineRule="auto"/>
        <w:ind w:left="720" w:hanging="360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</w:rPr>
        <w:t>2)</w:t>
      </w:r>
      <w:r w:rsidR="00940887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</w:t>
      </w:r>
      <w:r w:rsidR="00940887">
        <w:rPr>
          <w:rFonts w:ascii="Arial" w:eastAsia="Arial" w:hAnsi="Arial" w:cs="Arial"/>
          <w:sz w:val="22"/>
          <w:szCs w:val="22"/>
          <w:shd w:val="clear" w:color="auto" w:fill="FFFFFF"/>
        </w:rPr>
        <w:t>wsparcia, jakie placówka zaoferuje dziecku;</w:t>
      </w:r>
    </w:p>
    <w:p w:rsidR="00A64EDE" w:rsidRDefault="00A64EDE" w:rsidP="00A64EDE">
      <w:pPr>
        <w:spacing w:after="200" w:line="360" w:lineRule="auto"/>
        <w:ind w:left="720" w:hanging="360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</w:rPr>
        <w:t>3)</w:t>
      </w:r>
      <w:r w:rsidR="00940887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skierowania dziecka do specjalistycznej placówki pomocy dziecku, jeżeli istnieje taka potrzeba.</w:t>
      </w:r>
    </w:p>
    <w:p w:rsidR="00071185" w:rsidRDefault="00071185" w:rsidP="00071185">
      <w:pPr>
        <w:spacing w:line="360" w:lineRule="auto"/>
        <w:ind w:left="63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4. </w:t>
      </w: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</w:t>
      </w:r>
      <w:r w:rsidR="00A16E85" w:rsidRPr="00071185">
        <w:rPr>
          <w:rFonts w:ascii="Arial" w:eastAsia="Arial" w:hAnsi="Arial" w:cs="Arial"/>
          <w:sz w:val="22"/>
          <w:szCs w:val="22"/>
          <w:shd w:val="clear" w:color="auto" w:fill="FFFFFF"/>
        </w:rPr>
        <w:t>Plan pomocy dziecku przedstawiany jest,</w:t>
      </w:r>
      <w:r w:rsidR="00584BE0"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przez pracownika Szkoły Podstawowej 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      </w:t>
      </w:r>
    </w:p>
    <w:p w:rsidR="00071185" w:rsidRDefault="00071185" w:rsidP="00071185">
      <w:pPr>
        <w:spacing w:line="360" w:lineRule="auto"/>
        <w:ind w:left="63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    Nr </w:t>
      </w:r>
      <w:r w:rsidR="00584BE0" w:rsidRPr="00071185">
        <w:rPr>
          <w:rFonts w:ascii="Arial" w:eastAsia="Arial" w:hAnsi="Arial" w:cs="Arial"/>
          <w:sz w:val="22"/>
          <w:szCs w:val="22"/>
          <w:shd w:val="clear" w:color="auto" w:fill="FFFFFF"/>
        </w:rPr>
        <w:t>2</w:t>
      </w:r>
      <w:r w:rsidR="0070564C"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, pedagoga   </w:t>
      </w:r>
      <w:r w:rsidR="00A16E85"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szkolnego  bądź inną osobę, która zajmowała się sprawą, rodzicom 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 </w:t>
      </w:r>
    </w:p>
    <w:p w:rsidR="00A16E85" w:rsidRPr="00071185" w:rsidRDefault="00071185" w:rsidP="00071185">
      <w:pPr>
        <w:spacing w:line="360" w:lineRule="auto"/>
        <w:ind w:left="63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    lub </w:t>
      </w:r>
      <w:r w:rsidR="00A16E85" w:rsidRPr="00071185">
        <w:rPr>
          <w:rFonts w:ascii="Arial" w:eastAsia="Arial" w:hAnsi="Arial" w:cs="Arial"/>
          <w:sz w:val="22"/>
          <w:szCs w:val="22"/>
          <w:shd w:val="clear" w:color="auto" w:fill="FFFFFF"/>
        </w:rPr>
        <w:t>prawnym opiekunom</w:t>
      </w:r>
      <w:r w:rsidR="004245DF" w:rsidRPr="00071185">
        <w:rPr>
          <w:rFonts w:ascii="Arial" w:eastAsia="Arial" w:hAnsi="Arial" w:cs="Arial"/>
          <w:sz w:val="22"/>
          <w:szCs w:val="22"/>
          <w:shd w:val="clear" w:color="auto" w:fill="FFFFFF"/>
        </w:rPr>
        <w:t>.</w:t>
      </w:r>
    </w:p>
    <w:p w:rsidR="000F74FB" w:rsidRDefault="00940887">
      <w:pPr>
        <w:spacing w:line="360" w:lineRule="auto"/>
        <w:ind w:left="720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t>§ 5</w:t>
      </w:r>
    </w:p>
    <w:p w:rsidR="000F74FB" w:rsidRDefault="000F74FB">
      <w:pPr>
        <w:spacing w:line="360" w:lineRule="auto"/>
        <w:ind w:left="720"/>
        <w:jc w:val="center"/>
        <w:rPr>
          <w:rFonts w:ascii="Arial" w:hAnsi="Arial"/>
          <w:sz w:val="22"/>
          <w:szCs w:val="22"/>
        </w:rPr>
      </w:pPr>
    </w:p>
    <w:p w:rsidR="000F74FB" w:rsidRDefault="00940887" w:rsidP="00071185">
      <w:pPr>
        <w:numPr>
          <w:ilvl w:val="0"/>
          <w:numId w:val="35"/>
        </w:numPr>
        <w:spacing w:after="200"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</w:rPr>
        <w:lastRenderedPageBreak/>
        <w:t>W przypadkach bardziej skomplikowanych (dotyczących wykorzystywan</w:t>
      </w:r>
      <w:r w:rsidR="00C51CF4">
        <w:rPr>
          <w:rFonts w:ascii="Arial" w:eastAsia="Arial" w:hAnsi="Arial" w:cs="Arial"/>
          <w:sz w:val="22"/>
          <w:szCs w:val="22"/>
          <w:shd w:val="clear" w:color="auto" w:fill="FFFFFF"/>
        </w:rPr>
        <w:t>ia seksualnego oraz krzywdzenia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fizycznego i psychicznego o dużym nasileniu) d</w:t>
      </w:r>
      <w:r w:rsidR="00584BE0">
        <w:rPr>
          <w:rFonts w:ascii="Arial" w:eastAsia="Arial" w:hAnsi="Arial" w:cs="Arial"/>
          <w:sz w:val="22"/>
          <w:szCs w:val="22"/>
          <w:shd w:val="clear" w:color="auto" w:fill="FFFFFF"/>
        </w:rPr>
        <w:t>yrektor Szkoły Podstawowej nr 2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powołuje zespół interwencyjny, w skład kt</w:t>
      </w:r>
      <w:r w:rsidR="00C51CF4">
        <w:rPr>
          <w:rFonts w:ascii="Arial" w:eastAsia="Arial" w:hAnsi="Arial" w:cs="Arial"/>
          <w:sz w:val="22"/>
          <w:szCs w:val="22"/>
          <w:shd w:val="clear" w:color="auto" w:fill="FFFFFF"/>
        </w:rPr>
        <w:t>órego powinni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wejść: pedagog, wychowawca dziecka, dyrektor lub inni pracownicy mający wiedzę o krzywdzeniu dziecka lub o dziecku (dalej określani jako: zespół interwencyjny).</w:t>
      </w:r>
    </w:p>
    <w:p w:rsidR="000F74FB" w:rsidRDefault="00940887" w:rsidP="00071185">
      <w:pPr>
        <w:numPr>
          <w:ilvl w:val="0"/>
          <w:numId w:val="35"/>
        </w:numPr>
        <w:spacing w:after="200"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Zespół interwencyjny ustala plan pomocy dziecku, spełniający wymogi określone </w:t>
      </w:r>
      <w:r w:rsidR="00071185">
        <w:rPr>
          <w:rFonts w:ascii="Arial" w:eastAsia="Arial" w:hAnsi="Arial" w:cs="Arial"/>
          <w:sz w:val="22"/>
          <w:szCs w:val="22"/>
          <w:shd w:val="clear" w:color="auto" w:fill="FFFFFF"/>
        </w:rPr>
        <w:br/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w §4 pkt. 3 </w:t>
      </w:r>
      <w:r>
        <w:rPr>
          <w:rFonts w:ascii="Arial" w:eastAsia="Arial" w:hAnsi="Arial" w:cs="Arial"/>
          <w:i/>
          <w:sz w:val="22"/>
          <w:szCs w:val="22"/>
          <w:shd w:val="clear" w:color="auto" w:fill="FFFFFF"/>
        </w:rPr>
        <w:t xml:space="preserve">Polityki, 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>na podstawie opisu spo</w:t>
      </w:r>
      <w:r w:rsidR="00584BE0">
        <w:rPr>
          <w:rFonts w:ascii="Arial" w:eastAsia="Arial" w:hAnsi="Arial" w:cs="Arial"/>
          <w:sz w:val="22"/>
          <w:szCs w:val="22"/>
          <w:shd w:val="clear" w:color="auto" w:fill="FFFFFF"/>
        </w:rPr>
        <w:t>rządzonego przez pracownika Szkoły Podstawowej nr 2</w:t>
      </w:r>
      <w:r w:rsidR="009D51A8">
        <w:rPr>
          <w:rFonts w:ascii="Arial" w:eastAsia="Arial" w:hAnsi="Arial" w:cs="Arial"/>
          <w:sz w:val="22"/>
          <w:szCs w:val="22"/>
          <w:shd w:val="clear" w:color="auto" w:fill="FFFFFF"/>
        </w:rPr>
        <w:t>, który pozyskał informacje o krzywdzeniu dziecka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oraz innych, uzyskanych przez członków zespołu informacji.</w:t>
      </w:r>
    </w:p>
    <w:p w:rsidR="000F74FB" w:rsidRDefault="00940887" w:rsidP="00071185">
      <w:pPr>
        <w:numPr>
          <w:ilvl w:val="0"/>
          <w:numId w:val="35"/>
        </w:numPr>
        <w:spacing w:after="200"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</w:rPr>
        <w:t>W przypadku, gdy podejrzenie krzywdzenia zgłosili opiekunowie dziecka, powołanie zespołu jest obligatoryjne. Zespół interwencyjny wzywa opiekunów dziecka na spotkanie wyjaśniające. Ze spotkania należy sporządzić protokół.</w:t>
      </w:r>
    </w:p>
    <w:p w:rsidR="000F74FB" w:rsidRDefault="005B51E7" w:rsidP="005B51E7">
      <w:pPr>
        <w:spacing w:line="360" w:lineRule="auto"/>
        <w:ind w:left="720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t xml:space="preserve">                                                       </w:t>
      </w:r>
      <w:r w:rsidR="00940887">
        <w:rPr>
          <w:rFonts w:ascii="Arial" w:eastAsia="Arial" w:hAnsi="Arial" w:cs="Arial"/>
          <w:b/>
          <w:sz w:val="22"/>
          <w:szCs w:val="22"/>
          <w:shd w:val="clear" w:color="auto" w:fill="FFFFFF"/>
        </w:rPr>
        <w:t>§ 6</w:t>
      </w:r>
    </w:p>
    <w:p w:rsidR="000F74FB" w:rsidRDefault="000F74FB">
      <w:pPr>
        <w:spacing w:line="360" w:lineRule="auto"/>
        <w:ind w:left="720"/>
        <w:jc w:val="center"/>
        <w:rPr>
          <w:rFonts w:ascii="Arial" w:hAnsi="Arial"/>
          <w:sz w:val="22"/>
          <w:szCs w:val="22"/>
        </w:rPr>
      </w:pPr>
    </w:p>
    <w:p w:rsidR="000F74FB" w:rsidRPr="00071185" w:rsidRDefault="0070564C" w:rsidP="00071185">
      <w:pPr>
        <w:pStyle w:val="Akapitzlist"/>
        <w:numPr>
          <w:ilvl w:val="0"/>
          <w:numId w:val="34"/>
        </w:numPr>
        <w:spacing w:after="200"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Rodzice lub </w:t>
      </w:r>
      <w:r w:rsidR="00940887" w:rsidRPr="00071185">
        <w:rPr>
          <w:rFonts w:ascii="Arial" w:eastAsia="Arial" w:hAnsi="Arial" w:cs="Arial"/>
          <w:sz w:val="22"/>
          <w:szCs w:val="22"/>
          <w:shd w:val="clear" w:color="auto" w:fill="FFFFFF"/>
        </w:rPr>
        <w:t>opiekunowie</w:t>
      </w: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prawni</w:t>
      </w:r>
      <w:r w:rsidR="00940887"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są informowani o obowiązku zgłoszenia przez placówkę podejrzenia krzywdzenia dziecka do odpowiedniej instytucji (prokuratura/policja, sąd rodzinno-opiekuńczy lub przewodniczący zespołu interdyscyplinarnego – procedura „Niebieskie Karty”).</w:t>
      </w:r>
    </w:p>
    <w:p w:rsidR="000F74FB" w:rsidRPr="00071185" w:rsidRDefault="00940887" w:rsidP="00071185">
      <w:pPr>
        <w:pStyle w:val="Akapitzlist"/>
        <w:numPr>
          <w:ilvl w:val="0"/>
          <w:numId w:val="34"/>
        </w:numPr>
        <w:spacing w:after="200"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>Po poinformowaniu rodziców – zgodnie z punktem poprzedzającym – d</w:t>
      </w:r>
      <w:r w:rsidR="00584BE0" w:rsidRPr="00071185">
        <w:rPr>
          <w:rFonts w:ascii="Arial" w:eastAsia="Arial" w:hAnsi="Arial" w:cs="Arial"/>
          <w:sz w:val="22"/>
          <w:szCs w:val="22"/>
          <w:shd w:val="clear" w:color="auto" w:fill="FFFFFF"/>
        </w:rPr>
        <w:t>yrektor Szkoły Podstawowej nr 2</w:t>
      </w: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składa zawiadomienie o podejrzeniu przestępstwa do prokuratury/policji lub wniosek o wgląd w sytuację rodziny do sądu rejonowego, wydziału rodzinnego i nieletnich lub przesyła formularz „Niebieska Karta – A” do przewodniczącego zespołu interdyscyplinarnego.</w:t>
      </w:r>
      <w:r w:rsidR="00A16E85"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W przypadku jeśli nie ma możliwości poinformowani</w:t>
      </w:r>
      <w:r w:rsidR="00D97E65"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a rodziców lub </w:t>
      </w:r>
      <w:r w:rsidR="00A16E85" w:rsidRPr="00071185">
        <w:rPr>
          <w:rFonts w:ascii="Arial" w:eastAsia="Arial" w:hAnsi="Arial" w:cs="Arial"/>
          <w:sz w:val="22"/>
          <w:szCs w:val="22"/>
          <w:shd w:val="clear" w:color="auto" w:fill="FFFFFF"/>
        </w:rPr>
        <w:t>opiekunów</w:t>
      </w:r>
      <w:r w:rsidR="00D97E65"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prawnych</w:t>
      </w:r>
      <w:r w:rsidR="00A16E85"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dziecka lub jeśli uporczywie nie stawiają się oni na spotkania, rozmowy, wów</w:t>
      </w:r>
      <w:r w:rsidR="00D97E65" w:rsidRPr="00071185">
        <w:rPr>
          <w:rFonts w:ascii="Arial" w:eastAsia="Arial" w:hAnsi="Arial" w:cs="Arial"/>
          <w:sz w:val="22"/>
          <w:szCs w:val="22"/>
          <w:shd w:val="clear" w:color="auto" w:fill="FFFFFF"/>
        </w:rPr>
        <w:t>czas wyżej opisana procedura jest uruchamiana bez wcześniejszego informowania rodziców lub opiekunów prawnych.</w:t>
      </w:r>
    </w:p>
    <w:p w:rsidR="000F74FB" w:rsidRPr="00071185" w:rsidRDefault="00940887" w:rsidP="00071185">
      <w:pPr>
        <w:pStyle w:val="Akapitzlist"/>
        <w:numPr>
          <w:ilvl w:val="0"/>
          <w:numId w:val="34"/>
        </w:numPr>
        <w:spacing w:after="200"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>Dalszy tok postępowania leży w kompetencjach instytucji wymienionych w punkcie poprzedzającym.</w:t>
      </w:r>
    </w:p>
    <w:p w:rsidR="00C9405E" w:rsidRPr="00071185" w:rsidRDefault="00940887" w:rsidP="00071185">
      <w:pPr>
        <w:pStyle w:val="Akapitzlist"/>
        <w:numPr>
          <w:ilvl w:val="0"/>
          <w:numId w:val="34"/>
        </w:numPr>
        <w:spacing w:after="200"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>W przypadku gdy podejrzenie krzywdzenia zgłosili</w:t>
      </w:r>
      <w:r w:rsidR="00D97E65"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rodzice lub</w:t>
      </w: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opiekunowie </w:t>
      </w:r>
      <w:r w:rsidR="00D97E65"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prawni </w:t>
      </w: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>dziecka</w:t>
      </w:r>
      <w:r w:rsid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, </w:t>
      </w: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>a podejrzenie to nie zostało potwierdzone, należy o tym fakcie poinformować</w:t>
      </w:r>
      <w:r w:rsidR="00D97E65"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rodziców,</w:t>
      </w: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opiekunów</w:t>
      </w:r>
      <w:r w:rsidR="00D97E65"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prawnych</w:t>
      </w:r>
      <w:r w:rsidR="00C9405E"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dziecka na piśmie.</w:t>
      </w:r>
    </w:p>
    <w:p w:rsidR="0070564C" w:rsidRPr="00C9405E" w:rsidRDefault="0070564C" w:rsidP="00C9405E">
      <w:pPr>
        <w:spacing w:after="200" w:line="360" w:lineRule="auto"/>
        <w:ind w:left="-284" w:hanging="283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:rsidR="00D97E65" w:rsidRDefault="00D97E65" w:rsidP="00D97E65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t>Rozdział IV</w:t>
      </w:r>
    </w:p>
    <w:p w:rsidR="00D97E65" w:rsidRDefault="00D97E65" w:rsidP="00D97E65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t>Procedury interwencji w przypadku krzywdzenia dziecka przez pracownika placówki</w:t>
      </w:r>
    </w:p>
    <w:p w:rsidR="0070564C" w:rsidRDefault="0070564C" w:rsidP="00D97E65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1D1F5E" w:rsidRDefault="00C9405E" w:rsidP="001D1F5E">
      <w:pPr>
        <w:spacing w:line="360" w:lineRule="auto"/>
        <w:ind w:left="720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t>§ 7</w:t>
      </w:r>
    </w:p>
    <w:p w:rsidR="001D1F5E" w:rsidRPr="00893384" w:rsidRDefault="001D1F5E" w:rsidP="00893384">
      <w:pPr>
        <w:pStyle w:val="Akapitzlist"/>
        <w:widowControl/>
        <w:numPr>
          <w:ilvl w:val="1"/>
          <w:numId w:val="14"/>
        </w:numPr>
        <w:suppressAutoHyphens w:val="0"/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  <w:r w:rsidRPr="00893384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W przypadku, gdy sprawcą krzywdzenia dziecka jest pracownik szkoły, dyrektor </w:t>
      </w:r>
      <w:r w:rsidR="00327138" w:rsidRPr="00893384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przeprowadza rozmowę dyscyplinującą i  </w:t>
      </w:r>
      <w:r w:rsidRPr="00893384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stosuje </w:t>
      </w:r>
      <w:r w:rsidR="0070564C" w:rsidRPr="00893384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procedurę opisaną w § 4</w:t>
      </w:r>
      <w:r w:rsidRPr="00893384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. </w:t>
      </w:r>
      <w:r w:rsidR="00893384" w:rsidRPr="00893384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br/>
      </w:r>
      <w:r w:rsidRPr="00893384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W przypadku ustalenia krzywdzenia dziecka przez pracownika zastosowane mogą być przez dyrektora środki dyscyplinarne</w:t>
      </w:r>
      <w:r w:rsidR="00327138" w:rsidRPr="00893384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. W stosunku do </w:t>
      </w:r>
      <w:r w:rsidR="004245DF" w:rsidRPr="00893384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pracowników</w:t>
      </w:r>
      <w:r w:rsidR="00327138" w:rsidRPr="00893384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pedagogicznych stosuje się konsekwencje przewidziane w Karcie Nauczyciela, a w stosunku do pracowników niepedagogicznych sto</w:t>
      </w:r>
      <w:r w:rsidR="004D67CF" w:rsidRPr="00893384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suje się konsekwencje wynikające z Kodeksu Pracy.</w:t>
      </w:r>
      <w:r w:rsidRPr="00893384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Jeżeli pracownik szkoły popełni na szkodę dziecka przestępstwo, dyrektor zobowiązany jest do niezwłocznego zawiadomienia o powyższym Policji lub prokuratury. </w:t>
      </w:r>
    </w:p>
    <w:p w:rsidR="0085072A" w:rsidRPr="001D1F5E" w:rsidRDefault="0085072A" w:rsidP="00C9405E">
      <w:pPr>
        <w:pStyle w:val="Akapitzlist"/>
        <w:widowControl/>
        <w:suppressAutoHyphens w:val="0"/>
        <w:jc w:val="both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</w:p>
    <w:p w:rsidR="0085072A" w:rsidRDefault="0070564C" w:rsidP="0085072A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t xml:space="preserve">Rozdział </w:t>
      </w:r>
      <w:r w:rsidR="0085072A">
        <w:rPr>
          <w:rFonts w:ascii="Arial" w:eastAsia="Arial" w:hAnsi="Arial" w:cs="Arial"/>
          <w:b/>
          <w:sz w:val="22"/>
          <w:szCs w:val="22"/>
          <w:shd w:val="clear" w:color="auto" w:fill="FFFFFF"/>
        </w:rPr>
        <w:t>V</w:t>
      </w:r>
    </w:p>
    <w:p w:rsidR="0085072A" w:rsidRDefault="0085072A" w:rsidP="0085072A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t>Procedury interwencji w przypadku krzywdzenia dziecka przez inne dziecko</w:t>
      </w:r>
    </w:p>
    <w:p w:rsidR="0070564C" w:rsidRDefault="0070564C" w:rsidP="0085072A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70564C" w:rsidRDefault="00C9405E" w:rsidP="0070564C">
      <w:pPr>
        <w:spacing w:line="360" w:lineRule="auto"/>
        <w:ind w:left="720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t>§ 8</w:t>
      </w:r>
    </w:p>
    <w:p w:rsidR="0070564C" w:rsidRDefault="0070564C" w:rsidP="0070564C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85072A" w:rsidRPr="00326566" w:rsidRDefault="0085072A" w:rsidP="00071185">
      <w:pPr>
        <w:pStyle w:val="Akapitzlist"/>
        <w:widowControl/>
        <w:numPr>
          <w:ilvl w:val="2"/>
          <w:numId w:val="14"/>
        </w:numPr>
        <w:suppressAutoHyphens w:val="0"/>
        <w:spacing w:line="360" w:lineRule="auto"/>
        <w:ind w:left="360"/>
        <w:jc w:val="both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  <w:r w:rsidRPr="00071185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W przypadku krzywdzenia ucznia przez inne dziecko na terenie szkoły lub poza nią, </w:t>
      </w:r>
      <w:r w:rsidR="00071185" w:rsidRPr="00071185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</w:t>
      </w:r>
      <w:r w:rsidRPr="00071185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pracownik szkoły, który był świadkiem zdarzenia lub pozyskał informację </w:t>
      </w:r>
      <w:r w:rsidR="00893384" w:rsidRPr="00071185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br/>
      </w:r>
      <w:r w:rsidRPr="00071185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o powyższym, zobowiązany jest poinfor</w:t>
      </w:r>
      <w:r w:rsidR="00E434C0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mować o zdarzeniu wychowawcę, pedagoga </w:t>
      </w:r>
      <w:r w:rsidR="00E434C0" w:rsidRPr="00326566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lub psychologa szkolnego.</w:t>
      </w:r>
      <w:r w:rsidRPr="00326566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W razie konieczności udzielenia pomocy medycznej, niezwłocznie zawiadamia pielęgniarkę szkolną oraz dyrektora szkoły.</w:t>
      </w:r>
    </w:p>
    <w:p w:rsidR="0085072A" w:rsidRPr="00893384" w:rsidRDefault="0085072A" w:rsidP="00893384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  <w:r w:rsidRPr="00326566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Osoba, której zgłoszono zdarzenie (wychowawca, pedagog</w:t>
      </w:r>
      <w:r w:rsidR="00E434C0" w:rsidRPr="00326566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, psycholog</w:t>
      </w:r>
      <w:r w:rsidRPr="00326566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), </w:t>
      </w:r>
      <w:r w:rsidRPr="00893384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zobowiązana jest wy</w:t>
      </w:r>
      <w:r w:rsidR="00C10041" w:rsidRPr="00893384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jaśnić </w:t>
      </w:r>
      <w:r w:rsidRPr="00893384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okoliczności zajścia, powiadomić</w:t>
      </w:r>
      <w:r w:rsidR="00C10041" w:rsidRPr="00893384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rodziców lub</w:t>
      </w:r>
      <w:r w:rsidRPr="00893384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opiekunów</w:t>
      </w:r>
      <w:r w:rsidR="00C10041" w:rsidRPr="00893384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prawnych</w:t>
      </w:r>
      <w:r w:rsidRPr="00893384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poszkodowanego ucznia oraz sprawcy. Z uczniem-sprawcą w obecności jego </w:t>
      </w:r>
      <w:r w:rsidR="00C10041" w:rsidRPr="00893384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rodziców lub </w:t>
      </w:r>
      <w:r w:rsidRPr="00893384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opiekunów</w:t>
      </w:r>
      <w:r w:rsidR="00C10041" w:rsidRPr="00893384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prawnych</w:t>
      </w:r>
      <w:r w:rsidRPr="00893384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przeprowadza rozmowę omawiającą jego zachowanie oraz powia</w:t>
      </w:r>
      <w:r w:rsidR="00C10041" w:rsidRPr="00893384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damia o konsekwencjach. </w:t>
      </w:r>
    </w:p>
    <w:p w:rsidR="00893384" w:rsidRDefault="0085072A" w:rsidP="00893384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  <w:r w:rsidRPr="00893384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Działania podejmowane w sprawie dokumentowane są w postaci notatek służbowych. Wszelkie zawarte w nich informacje podlegają ochronie danych osobowych.</w:t>
      </w:r>
    </w:p>
    <w:p w:rsidR="00C9405E" w:rsidRPr="00893384" w:rsidRDefault="0085072A" w:rsidP="00893384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  <w:r w:rsidRPr="00893384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lastRenderedPageBreak/>
        <w:t>Jeżeli krzywdzenie, o którym mowa powyżej, będzie powtarzało się lub</w:t>
      </w:r>
      <w:r w:rsidR="00C10041" w:rsidRPr="00893384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rodzice lub </w:t>
      </w:r>
      <w:r w:rsidRPr="00893384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opiekunowie </w:t>
      </w:r>
      <w:r w:rsidR="00C10041" w:rsidRPr="00893384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prawni </w:t>
      </w:r>
      <w:r w:rsidRPr="00893384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sprawcy nie będą współpracować ze szkołą, dyrektor poinformuje o sytuacji właściwy ośrodek pomocy społecznej, Policję lub Sąd Rodzinny</w:t>
      </w:r>
      <w:r w:rsidR="00C10041" w:rsidRPr="00893384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.</w:t>
      </w:r>
    </w:p>
    <w:p w:rsidR="00C9405E" w:rsidRDefault="00C9405E" w:rsidP="00C9405E">
      <w:pPr>
        <w:pStyle w:val="Akapitzlist"/>
        <w:widowControl/>
        <w:suppressAutoHyphens w:val="0"/>
        <w:spacing w:line="360" w:lineRule="auto"/>
        <w:ind w:left="360"/>
        <w:jc w:val="both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</w:p>
    <w:p w:rsidR="00C9405E" w:rsidRPr="00C9405E" w:rsidRDefault="00501AF3" w:rsidP="00501AF3">
      <w:pPr>
        <w:pStyle w:val="Akapitzlist"/>
        <w:widowControl/>
        <w:suppressAutoHyphens w:val="0"/>
        <w:spacing w:line="360" w:lineRule="auto"/>
        <w:ind w:left="360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t xml:space="preserve">                                                        </w:t>
      </w:r>
      <w:r w:rsidR="00C9405E">
        <w:rPr>
          <w:rFonts w:ascii="Arial" w:eastAsia="Arial" w:hAnsi="Arial" w:cs="Arial"/>
          <w:b/>
          <w:sz w:val="22"/>
          <w:szCs w:val="22"/>
          <w:shd w:val="clear" w:color="auto" w:fill="FFFFFF"/>
        </w:rPr>
        <w:t>§ 9</w:t>
      </w:r>
    </w:p>
    <w:p w:rsidR="00C9405E" w:rsidRDefault="00C9405E" w:rsidP="00C9405E">
      <w:pPr>
        <w:pStyle w:val="Akapitzlist"/>
        <w:widowControl/>
        <w:suppressAutoHyphens w:val="0"/>
        <w:spacing w:line="360" w:lineRule="auto"/>
        <w:ind w:left="360"/>
        <w:jc w:val="both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</w:p>
    <w:p w:rsidR="00C9405E" w:rsidRPr="00C9405E" w:rsidRDefault="00C9405E" w:rsidP="00C9405E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  <w:r w:rsidRPr="0070564C">
        <w:rPr>
          <w:rFonts w:ascii="Arial" w:eastAsia="Arial" w:hAnsi="Arial" w:cs="Arial"/>
          <w:sz w:val="22"/>
          <w:szCs w:val="22"/>
          <w:shd w:val="clear" w:color="auto" w:fill="FFFFFF"/>
        </w:rPr>
        <w:t>Wszyscy pra</w:t>
      </w:r>
      <w:r w:rsidR="0048252A">
        <w:rPr>
          <w:rFonts w:ascii="Arial" w:eastAsia="Arial" w:hAnsi="Arial" w:cs="Arial"/>
          <w:sz w:val="22"/>
          <w:szCs w:val="22"/>
          <w:shd w:val="clear" w:color="auto" w:fill="FFFFFF"/>
        </w:rPr>
        <w:t>cownicy Szkoły Podstawowej nr 2</w:t>
      </w:r>
      <w:r w:rsidRPr="0070564C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oraz inne osoby, które w związku                    z wykonywaniem czynności służbowych uzyskały informacje o krzywdzeniu dziecka, są zobligowane do zachowania tych informacji jako poufne, wyłączając informacje przekazywane uprawnionym instytucjom w ramach działań interwencyjnych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>.</w:t>
      </w:r>
    </w:p>
    <w:p w:rsidR="004D67CF" w:rsidRPr="004D67CF" w:rsidRDefault="004D67CF" w:rsidP="004D67CF">
      <w:pPr>
        <w:pStyle w:val="Akapitzlist"/>
        <w:widowControl/>
        <w:suppressAutoHyphens w:val="0"/>
        <w:spacing w:line="360" w:lineRule="auto"/>
        <w:ind w:left="360"/>
        <w:jc w:val="both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</w:p>
    <w:p w:rsidR="0048252A" w:rsidRDefault="0048252A" w:rsidP="004D67CF">
      <w:pPr>
        <w:spacing w:line="360" w:lineRule="auto"/>
        <w:ind w:left="-284" w:hanging="283"/>
        <w:jc w:val="center"/>
        <w:rPr>
          <w:rFonts w:ascii="Arial" w:eastAsia="Arial" w:hAnsi="Arial" w:cs="Arial"/>
          <w:b/>
          <w:color w:val="000000"/>
          <w:sz w:val="22"/>
          <w:szCs w:val="22"/>
          <w:shd w:val="clear" w:color="auto" w:fill="FFFFFF"/>
        </w:rPr>
      </w:pPr>
    </w:p>
    <w:p w:rsidR="000F74FB" w:rsidRDefault="00501AF3" w:rsidP="004D67CF">
      <w:pPr>
        <w:spacing w:line="360" w:lineRule="auto"/>
        <w:ind w:left="-284" w:hanging="283"/>
        <w:jc w:val="center"/>
        <w:rPr>
          <w:rFonts w:ascii="Arial" w:eastAsia="Arial" w:hAnsi="Arial" w:cs="Arial"/>
          <w:b/>
          <w:color w:val="000000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2"/>
          <w:szCs w:val="22"/>
          <w:shd w:val="clear" w:color="auto" w:fill="FFFFFF"/>
        </w:rPr>
        <w:t xml:space="preserve">      </w:t>
      </w:r>
      <w:r w:rsidR="00D97E65">
        <w:rPr>
          <w:rFonts w:ascii="Arial" w:eastAsia="Arial" w:hAnsi="Arial" w:cs="Arial"/>
          <w:b/>
          <w:color w:val="000000"/>
          <w:sz w:val="22"/>
          <w:szCs w:val="22"/>
          <w:shd w:val="clear" w:color="auto" w:fill="FFFFFF"/>
        </w:rPr>
        <w:t xml:space="preserve">Rozdział </w:t>
      </w:r>
      <w:r w:rsidR="00940887">
        <w:rPr>
          <w:rFonts w:ascii="Arial" w:eastAsia="Arial" w:hAnsi="Arial" w:cs="Arial"/>
          <w:b/>
          <w:color w:val="000000"/>
          <w:sz w:val="22"/>
          <w:szCs w:val="22"/>
          <w:shd w:val="clear" w:color="auto" w:fill="FFFFFF"/>
        </w:rPr>
        <w:t>V</w:t>
      </w:r>
      <w:r w:rsidR="0070564C">
        <w:rPr>
          <w:rFonts w:ascii="Arial" w:eastAsia="Arial" w:hAnsi="Arial" w:cs="Arial"/>
          <w:b/>
          <w:color w:val="000000"/>
          <w:sz w:val="22"/>
          <w:szCs w:val="22"/>
          <w:shd w:val="clear" w:color="auto" w:fill="FFFFFF"/>
        </w:rPr>
        <w:t>I</w:t>
      </w:r>
    </w:p>
    <w:p w:rsidR="000F74FB" w:rsidRDefault="00940887" w:rsidP="004D67CF">
      <w:pPr>
        <w:spacing w:line="360" w:lineRule="auto"/>
        <w:ind w:left="720"/>
        <w:jc w:val="center"/>
        <w:rPr>
          <w:rFonts w:ascii="Arial" w:eastAsia="Arial" w:hAnsi="Arial" w:cs="Arial"/>
          <w:b/>
          <w:color w:val="000000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2"/>
          <w:szCs w:val="22"/>
          <w:shd w:val="clear" w:color="auto" w:fill="FFFFFF"/>
        </w:rPr>
        <w:t>Zasady ochrony danych osobowych dziecka.</w:t>
      </w:r>
    </w:p>
    <w:p w:rsidR="004D67CF" w:rsidRDefault="004D67CF" w:rsidP="004D67CF">
      <w:pPr>
        <w:spacing w:line="360" w:lineRule="auto"/>
        <w:ind w:left="720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0F74FB" w:rsidRDefault="00501AF3" w:rsidP="00501AF3">
      <w:pPr>
        <w:spacing w:line="360" w:lineRule="auto"/>
        <w:ind w:left="720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t xml:space="preserve">                                                     </w:t>
      </w:r>
      <w:r w:rsidR="00C10041">
        <w:rPr>
          <w:rFonts w:ascii="Arial" w:eastAsia="Arial" w:hAnsi="Arial" w:cs="Arial"/>
          <w:b/>
          <w:sz w:val="22"/>
          <w:szCs w:val="22"/>
          <w:shd w:val="clear" w:color="auto" w:fill="FFFFFF"/>
        </w:rPr>
        <w:t>§ 10</w:t>
      </w:r>
    </w:p>
    <w:p w:rsidR="004D67CF" w:rsidRDefault="004D67CF" w:rsidP="004D67CF">
      <w:pPr>
        <w:spacing w:line="360" w:lineRule="auto"/>
        <w:ind w:left="720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48252A" w:rsidRDefault="00940887" w:rsidP="0048252A">
      <w:pPr>
        <w:numPr>
          <w:ilvl w:val="0"/>
          <w:numId w:val="1"/>
        </w:numPr>
        <w:spacing w:after="200" w:line="360" w:lineRule="auto"/>
        <w:ind w:left="0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</w:rPr>
        <w:t>Dane osobowe dziecka podlegają ochronie na zasadach określonych w Ustawie z dnia 29 sierpnia 1997r. o ochronie danych osobowych.</w:t>
      </w:r>
    </w:p>
    <w:p w:rsidR="000F74FB" w:rsidRPr="0048252A" w:rsidRDefault="00940887" w:rsidP="0048252A">
      <w:pPr>
        <w:numPr>
          <w:ilvl w:val="0"/>
          <w:numId w:val="1"/>
        </w:numPr>
        <w:spacing w:after="200" w:line="360" w:lineRule="auto"/>
        <w:ind w:left="0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48252A">
        <w:rPr>
          <w:rFonts w:ascii="Arial" w:eastAsia="Arial" w:hAnsi="Arial" w:cs="Arial"/>
          <w:sz w:val="22"/>
          <w:szCs w:val="22"/>
          <w:shd w:val="clear" w:color="auto" w:fill="FFFFFF"/>
        </w:rPr>
        <w:t>Pra</w:t>
      </w:r>
      <w:r w:rsidR="0048252A" w:rsidRPr="0048252A">
        <w:rPr>
          <w:rFonts w:ascii="Arial" w:eastAsia="Arial" w:hAnsi="Arial" w:cs="Arial"/>
          <w:sz w:val="22"/>
          <w:szCs w:val="22"/>
          <w:shd w:val="clear" w:color="auto" w:fill="FFFFFF"/>
        </w:rPr>
        <w:t>cownicy Szkoły Podstawowej nr 2</w:t>
      </w:r>
      <w:r w:rsidRPr="0048252A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mają obowiązek zachowania w tajemnicy danych osobowych, które przetwarzają oraz zachowania w tajemnicy sposobów zabezpieczenia danych osobowych przed nieuprawnionym dostępem.</w:t>
      </w:r>
    </w:p>
    <w:p w:rsidR="0048252A" w:rsidRPr="0048252A" w:rsidRDefault="00940887" w:rsidP="0048252A">
      <w:pPr>
        <w:numPr>
          <w:ilvl w:val="0"/>
          <w:numId w:val="1"/>
        </w:numPr>
        <w:spacing w:line="360" w:lineRule="auto"/>
        <w:ind w:left="0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</w:rPr>
        <w:t>Dane osobowe dziecka są udostępniane wyłącznie osobom i podmiotom uprawnionym na podstawie odrębnych przepisów.</w:t>
      </w:r>
    </w:p>
    <w:p w:rsidR="000F74FB" w:rsidRDefault="0048252A">
      <w:pPr>
        <w:numPr>
          <w:ilvl w:val="0"/>
          <w:numId w:val="1"/>
        </w:numPr>
        <w:spacing w:line="360" w:lineRule="auto"/>
        <w:ind w:left="0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</w:rPr>
        <w:t>Pracownicy Szkoły Podstawowej nr 2</w:t>
      </w:r>
      <w:r w:rsidR="00940887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są uprawnieni do przetwarzania danych osobowych dziecka i udostępniania tych danych w ramach zespołu interdyscyplinarnego, powołanego w trybie Ustawy z d</w:t>
      </w:r>
      <w:r w:rsidR="004D67CF">
        <w:rPr>
          <w:rFonts w:ascii="Arial" w:eastAsia="Arial" w:hAnsi="Arial" w:cs="Arial"/>
          <w:sz w:val="22"/>
          <w:szCs w:val="22"/>
          <w:shd w:val="clear" w:color="auto" w:fill="FFFFFF"/>
        </w:rPr>
        <w:t>nia 29 lipca 2005r.</w:t>
      </w:r>
      <w:r w:rsidR="00940887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o przeciwdziałaniu przemocy </w:t>
      </w:r>
      <w:r w:rsidR="00893384">
        <w:rPr>
          <w:rFonts w:ascii="Arial" w:eastAsia="Arial" w:hAnsi="Arial" w:cs="Arial"/>
          <w:sz w:val="22"/>
          <w:szCs w:val="22"/>
          <w:shd w:val="clear" w:color="auto" w:fill="FFFFFF"/>
        </w:rPr>
        <w:br/>
      </w:r>
      <w:r w:rsidR="00940887">
        <w:rPr>
          <w:rFonts w:ascii="Arial" w:eastAsia="Arial" w:hAnsi="Arial" w:cs="Arial"/>
          <w:sz w:val="22"/>
          <w:szCs w:val="22"/>
          <w:shd w:val="clear" w:color="auto" w:fill="FFFFFF"/>
        </w:rPr>
        <w:t>w rodzinie.</w:t>
      </w:r>
    </w:p>
    <w:p w:rsidR="000F74FB" w:rsidRDefault="000F74FB">
      <w:pPr>
        <w:spacing w:line="360" w:lineRule="auto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E3316D" w:rsidRDefault="00E3316D">
      <w:pPr>
        <w:spacing w:line="360" w:lineRule="auto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E3316D" w:rsidRDefault="00E3316D">
      <w:pPr>
        <w:spacing w:line="360" w:lineRule="auto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501AF3" w:rsidRDefault="00501AF3">
      <w:pPr>
        <w:spacing w:line="360" w:lineRule="auto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501AF3" w:rsidRDefault="00501AF3">
      <w:pPr>
        <w:spacing w:line="360" w:lineRule="auto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0F74FB" w:rsidRDefault="00C10041">
      <w:pPr>
        <w:spacing w:line="360" w:lineRule="auto"/>
        <w:ind w:left="720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lastRenderedPageBreak/>
        <w:t>§ 11</w:t>
      </w:r>
    </w:p>
    <w:p w:rsidR="004D67CF" w:rsidRDefault="004D67CF">
      <w:pPr>
        <w:spacing w:line="360" w:lineRule="auto"/>
        <w:ind w:left="720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0F74FB" w:rsidRDefault="00940887">
      <w:pPr>
        <w:numPr>
          <w:ilvl w:val="0"/>
          <w:numId w:val="15"/>
        </w:numPr>
        <w:spacing w:line="360" w:lineRule="auto"/>
        <w:ind w:left="0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</w:rPr>
        <w:t>Pra</w:t>
      </w:r>
      <w:r w:rsidR="0048252A">
        <w:rPr>
          <w:rFonts w:ascii="Arial" w:eastAsia="Arial" w:hAnsi="Arial" w:cs="Arial"/>
          <w:sz w:val="22"/>
          <w:szCs w:val="22"/>
          <w:shd w:val="clear" w:color="auto" w:fill="FFFFFF"/>
        </w:rPr>
        <w:t>cownicy Szkoły Podstawowej nr 2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mogą wykorzystać informacje o dziecku w celach szkoleniowych lub edukacyjnych wyłącznie z zachowaniem anonimowości dziecka oraz w sposób uniemożliwiający identyfikację dziecka. </w:t>
      </w:r>
    </w:p>
    <w:p w:rsidR="000F74FB" w:rsidRDefault="000F74FB">
      <w:pPr>
        <w:spacing w:line="360" w:lineRule="auto"/>
        <w:ind w:left="720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0F74FB" w:rsidRDefault="00C10041">
      <w:pPr>
        <w:spacing w:line="360" w:lineRule="auto"/>
        <w:ind w:left="720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t>§ 12</w:t>
      </w:r>
    </w:p>
    <w:p w:rsidR="004D67CF" w:rsidRDefault="004D67CF">
      <w:pPr>
        <w:spacing w:line="360" w:lineRule="auto"/>
        <w:ind w:left="720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0F74FB" w:rsidRDefault="00940887">
      <w:pPr>
        <w:numPr>
          <w:ilvl w:val="0"/>
          <w:numId w:val="2"/>
        </w:numPr>
        <w:spacing w:line="360" w:lineRule="auto"/>
        <w:ind w:left="0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</w:rPr>
        <w:t>Pra</w:t>
      </w:r>
      <w:r w:rsidR="0048252A">
        <w:rPr>
          <w:rFonts w:ascii="Arial" w:eastAsia="Arial" w:hAnsi="Arial" w:cs="Arial"/>
          <w:sz w:val="22"/>
          <w:szCs w:val="22"/>
          <w:shd w:val="clear" w:color="auto" w:fill="FFFFFF"/>
        </w:rPr>
        <w:t>cownicy Szkoły Podstawowej nr 2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nie udostępniają przedstawicielom mediów informacji o dziecku ani o jego rodzinie.</w:t>
      </w:r>
    </w:p>
    <w:p w:rsidR="000F74FB" w:rsidRDefault="00940887">
      <w:pPr>
        <w:numPr>
          <w:ilvl w:val="0"/>
          <w:numId w:val="2"/>
        </w:numPr>
        <w:spacing w:line="360" w:lineRule="auto"/>
        <w:ind w:left="0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</w:rPr>
        <w:t>Pr</w:t>
      </w:r>
      <w:r w:rsidR="0048252A">
        <w:rPr>
          <w:rFonts w:ascii="Arial" w:eastAsia="Arial" w:hAnsi="Arial" w:cs="Arial"/>
          <w:sz w:val="22"/>
          <w:szCs w:val="22"/>
          <w:shd w:val="clear" w:color="auto" w:fill="FFFFFF"/>
        </w:rPr>
        <w:t>acownik Szkoły Podstawowej nr 2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>, w wyjątkowych i uzasadnionych sytuacjach, m</w:t>
      </w:r>
      <w:r w:rsidR="00201969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oże skontaktować się z rodzicem lub 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opiekunem </w:t>
      </w:r>
      <w:r w:rsidR="00201969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prawnym 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>dziecka i  zapytać go o zgodę na podanie jego danych kontaktowych przedstawicielom mediów. W przypadku wyrażenia zgody, pr</w:t>
      </w:r>
      <w:r w:rsidR="0048252A">
        <w:rPr>
          <w:rFonts w:ascii="Arial" w:eastAsia="Arial" w:hAnsi="Arial" w:cs="Arial"/>
          <w:sz w:val="22"/>
          <w:szCs w:val="22"/>
          <w:shd w:val="clear" w:color="auto" w:fill="FFFFFF"/>
        </w:rPr>
        <w:t>acownik Szkoły Podstawowej nr 2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podaje przedstawicielowi mediów dane kontaktowe d</w:t>
      </w:r>
      <w:r w:rsidR="00201969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o rodzica lub 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>opiekuna</w:t>
      </w:r>
      <w:r w:rsidR="00201969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prawnego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dziecka.</w:t>
      </w:r>
    </w:p>
    <w:p w:rsidR="000F74FB" w:rsidRDefault="00940887">
      <w:pPr>
        <w:numPr>
          <w:ilvl w:val="0"/>
          <w:numId w:val="2"/>
        </w:numPr>
        <w:spacing w:line="360" w:lineRule="auto"/>
        <w:ind w:left="0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</w:rPr>
        <w:t>Pra</w:t>
      </w:r>
      <w:r w:rsidR="0048252A">
        <w:rPr>
          <w:rFonts w:ascii="Arial" w:eastAsia="Arial" w:hAnsi="Arial" w:cs="Arial"/>
          <w:sz w:val="22"/>
          <w:szCs w:val="22"/>
          <w:shd w:val="clear" w:color="auto" w:fill="FFFFFF"/>
        </w:rPr>
        <w:t>cownicy Szkoły Podstawowej nr 2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nigdy nie kontaktują przedstawicieli mediów                         z dziećmi. </w:t>
      </w:r>
    </w:p>
    <w:p w:rsidR="000F74FB" w:rsidRDefault="00940887">
      <w:pPr>
        <w:numPr>
          <w:ilvl w:val="0"/>
          <w:numId w:val="2"/>
        </w:numPr>
        <w:spacing w:line="360" w:lineRule="auto"/>
        <w:ind w:left="0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</w:rPr>
        <w:t>Pra</w:t>
      </w:r>
      <w:r w:rsidR="0048252A">
        <w:rPr>
          <w:rFonts w:ascii="Arial" w:eastAsia="Arial" w:hAnsi="Arial" w:cs="Arial"/>
          <w:sz w:val="22"/>
          <w:szCs w:val="22"/>
          <w:shd w:val="clear" w:color="auto" w:fill="FFFFFF"/>
        </w:rPr>
        <w:t>cownicy Szkoły Podstawowej nr 2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nie wypowiadają się w kontakcie                                        z przedstawicielami mediów o spr</w:t>
      </w:r>
      <w:r w:rsidR="00201969">
        <w:rPr>
          <w:rFonts w:ascii="Arial" w:eastAsia="Arial" w:hAnsi="Arial" w:cs="Arial"/>
          <w:sz w:val="22"/>
          <w:szCs w:val="22"/>
          <w:shd w:val="clear" w:color="auto" w:fill="FFFFFF"/>
        </w:rPr>
        <w:t>awie dziecka lub jego rodzica lub opiekuna prawnego.</w:t>
      </w:r>
    </w:p>
    <w:p w:rsidR="000F74FB" w:rsidRDefault="00940887">
      <w:pPr>
        <w:numPr>
          <w:ilvl w:val="0"/>
          <w:numId w:val="2"/>
        </w:numPr>
        <w:spacing w:line="360" w:lineRule="auto"/>
        <w:ind w:left="0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</w:rPr>
        <w:t>W wyjątkowych i uzasadnionych sytuacjach, pra</w:t>
      </w:r>
      <w:r w:rsidR="0048252A">
        <w:rPr>
          <w:rFonts w:ascii="Arial" w:eastAsia="Arial" w:hAnsi="Arial" w:cs="Arial"/>
          <w:sz w:val="22"/>
          <w:szCs w:val="22"/>
          <w:shd w:val="clear" w:color="auto" w:fill="FFFFFF"/>
        </w:rPr>
        <w:t>cownicy Szkoły Podstawowej nr 2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mogą wypowiedzieć się w kontakcie z przedstawicielami mediów o s</w:t>
      </w:r>
      <w:r w:rsidR="0066028F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prawie dziecka lub jego rodzica lub 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>opiekuna</w:t>
      </w:r>
      <w:r w:rsidR="0066028F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prawnego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– po wyrażeni</w:t>
      </w:r>
      <w:r w:rsidR="0066028F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u pisemnej zgody przez rodzica lub 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>opiekuna</w:t>
      </w:r>
      <w:r w:rsidR="0066028F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prawnego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dziecka.</w:t>
      </w:r>
    </w:p>
    <w:p w:rsidR="000F74FB" w:rsidRDefault="000F74FB">
      <w:pPr>
        <w:spacing w:line="360" w:lineRule="auto"/>
        <w:ind w:left="720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0F74FB" w:rsidRDefault="00C10041">
      <w:pPr>
        <w:spacing w:line="360" w:lineRule="auto"/>
        <w:ind w:left="720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t>§ 13</w:t>
      </w:r>
    </w:p>
    <w:p w:rsidR="004D67CF" w:rsidRDefault="004D67CF">
      <w:pPr>
        <w:spacing w:line="360" w:lineRule="auto"/>
        <w:ind w:left="720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0F74FB" w:rsidRPr="00071185" w:rsidRDefault="00940887" w:rsidP="00071185">
      <w:pPr>
        <w:pStyle w:val="Akapitzlist"/>
        <w:numPr>
          <w:ilvl w:val="0"/>
          <w:numId w:val="33"/>
        </w:numPr>
        <w:spacing w:after="200"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>W celu realizacji materiału medialnego można udostępnić mediom wybrane pomies</w:t>
      </w:r>
      <w:r w:rsidR="0048252A" w:rsidRPr="00071185">
        <w:rPr>
          <w:rFonts w:ascii="Arial" w:eastAsia="Arial" w:hAnsi="Arial" w:cs="Arial"/>
          <w:sz w:val="22"/>
          <w:szCs w:val="22"/>
          <w:shd w:val="clear" w:color="auto" w:fill="FFFFFF"/>
        </w:rPr>
        <w:t>zczenia Szkoły Podstawowej nr 2</w:t>
      </w: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>. Decyzję w sprawie udostępnienia pomieszczenia podejmuje d</w:t>
      </w:r>
      <w:r w:rsidR="0048252A" w:rsidRPr="00071185">
        <w:rPr>
          <w:rFonts w:ascii="Arial" w:eastAsia="Arial" w:hAnsi="Arial" w:cs="Arial"/>
          <w:sz w:val="22"/>
          <w:szCs w:val="22"/>
          <w:shd w:val="clear" w:color="auto" w:fill="FFFFFF"/>
        </w:rPr>
        <w:t>yrektor Szkoły Podstawowej nr 2</w:t>
      </w: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>.</w:t>
      </w:r>
    </w:p>
    <w:p w:rsidR="000F74FB" w:rsidRPr="00071185" w:rsidRDefault="0048252A" w:rsidP="00071185">
      <w:pPr>
        <w:pStyle w:val="Akapitzlist"/>
        <w:numPr>
          <w:ilvl w:val="0"/>
          <w:numId w:val="33"/>
        </w:numPr>
        <w:spacing w:after="200"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>Dyrektor Szkoły Podstawowej nr 2</w:t>
      </w:r>
      <w:r w:rsidR="00940887" w:rsidRPr="00071185">
        <w:rPr>
          <w:rFonts w:ascii="Arial" w:eastAsia="Arial" w:hAnsi="Arial" w:cs="Arial"/>
          <w:sz w:val="22"/>
          <w:szCs w:val="22"/>
          <w:shd w:val="clear" w:color="auto" w:fill="FFFFFF"/>
        </w:rPr>
        <w:t>, podejmując decyzję, o której mowa w punkcie 1, poleca wyznaczonym pracownikom przygotować wybrane pomies</w:t>
      </w: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>zczenie Szkoły Podstawowej nr 2</w:t>
      </w:r>
      <w:r w:rsidR="00940887"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w celu realizacji materiału medialnego w taki sposób, by uniemożliwić filmowanie przebywających na terenie szkoły dzieci.</w:t>
      </w:r>
    </w:p>
    <w:p w:rsidR="00501AF3" w:rsidRDefault="00501AF3" w:rsidP="00501AF3">
      <w:pPr>
        <w:spacing w:line="360" w:lineRule="auto"/>
        <w:ind w:left="720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501AF3" w:rsidRDefault="00501AF3">
      <w:pPr>
        <w:spacing w:line="360" w:lineRule="auto"/>
        <w:ind w:left="720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0F74FB" w:rsidRDefault="00940887">
      <w:pPr>
        <w:spacing w:line="360" w:lineRule="auto"/>
        <w:ind w:left="720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t>Rozdział V</w:t>
      </w:r>
      <w:r w:rsidR="00D97E65">
        <w:rPr>
          <w:rFonts w:ascii="Arial" w:eastAsia="Arial" w:hAnsi="Arial" w:cs="Arial"/>
          <w:b/>
          <w:sz w:val="22"/>
          <w:szCs w:val="22"/>
          <w:shd w:val="clear" w:color="auto" w:fill="FFFFFF"/>
        </w:rPr>
        <w:t>I</w:t>
      </w:r>
      <w:r w:rsidR="00C10041">
        <w:rPr>
          <w:rFonts w:ascii="Arial" w:eastAsia="Arial" w:hAnsi="Arial" w:cs="Arial"/>
          <w:b/>
          <w:sz w:val="22"/>
          <w:szCs w:val="22"/>
          <w:shd w:val="clear" w:color="auto" w:fill="FFFFFF"/>
        </w:rPr>
        <w:t>I</w:t>
      </w:r>
    </w:p>
    <w:p w:rsidR="000F74FB" w:rsidRDefault="00940887">
      <w:pPr>
        <w:spacing w:line="360" w:lineRule="auto"/>
        <w:ind w:left="720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t>Zasady ochrony wizerunku dziecka.</w:t>
      </w:r>
    </w:p>
    <w:p w:rsidR="000F74FB" w:rsidRDefault="000F74FB">
      <w:pPr>
        <w:spacing w:line="360" w:lineRule="auto"/>
        <w:ind w:left="720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0F74FB" w:rsidRDefault="00C10041">
      <w:pPr>
        <w:spacing w:line="360" w:lineRule="auto"/>
        <w:ind w:left="720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t>§ 14</w:t>
      </w:r>
    </w:p>
    <w:p w:rsidR="004D67CF" w:rsidRDefault="004D67CF">
      <w:pPr>
        <w:spacing w:line="360" w:lineRule="auto"/>
        <w:ind w:left="720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0F74FB" w:rsidRPr="00071185" w:rsidRDefault="00FB5C9E" w:rsidP="00071185">
      <w:pPr>
        <w:pStyle w:val="Akapitzlist"/>
        <w:numPr>
          <w:ilvl w:val="0"/>
          <w:numId w:val="32"/>
        </w:numPr>
        <w:spacing w:after="200"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>Szko</w:t>
      </w:r>
      <w:r w:rsidR="00940887" w:rsidRPr="00071185">
        <w:rPr>
          <w:rFonts w:ascii="Arial" w:eastAsia="Arial" w:hAnsi="Arial" w:cs="Arial"/>
          <w:sz w:val="22"/>
          <w:szCs w:val="22"/>
          <w:shd w:val="clear" w:color="auto" w:fill="FFFFFF"/>
        </w:rPr>
        <w:t>ł</w:t>
      </w: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>a Podstawowa nr 2</w:t>
      </w:r>
      <w:r w:rsidR="00940887"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uznając prawo do prywatności i ochrony dóbr osobistych, zapewnia ochronę wizerunku dziecka.</w:t>
      </w:r>
    </w:p>
    <w:p w:rsidR="004D67CF" w:rsidRDefault="004D67CF">
      <w:pPr>
        <w:spacing w:line="360" w:lineRule="auto"/>
        <w:ind w:left="720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0F74FB" w:rsidRDefault="00C10041">
      <w:pPr>
        <w:spacing w:line="360" w:lineRule="auto"/>
        <w:ind w:left="720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t>§ 15</w:t>
      </w:r>
    </w:p>
    <w:p w:rsidR="000F74FB" w:rsidRDefault="00940887" w:rsidP="00071185">
      <w:pPr>
        <w:numPr>
          <w:ilvl w:val="0"/>
          <w:numId w:val="31"/>
        </w:numPr>
        <w:spacing w:after="200"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</w:rPr>
        <w:t>Prac</w:t>
      </w:r>
      <w:r w:rsidR="00FB5C9E">
        <w:rPr>
          <w:rFonts w:ascii="Arial" w:eastAsia="Arial" w:hAnsi="Arial" w:cs="Arial"/>
          <w:sz w:val="22"/>
          <w:szCs w:val="22"/>
          <w:shd w:val="clear" w:color="auto" w:fill="FFFFFF"/>
        </w:rPr>
        <w:t>ownikom Szkoły Podstawowej nr 2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nie wolno umożliwiać przedstawicielom mediów utrwalania wizerunku dziecka poprzez filmowanie, fotografowanie, nagrywanie głosu dziecka) na terenie sz</w:t>
      </w:r>
      <w:r w:rsidR="0066028F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koły bez pisemnej zgody rodzica lub 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>opiekuna</w:t>
      </w:r>
      <w:r w:rsidR="0066028F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prawnego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dziecka.</w:t>
      </w:r>
    </w:p>
    <w:p w:rsidR="000F74FB" w:rsidRDefault="00940887" w:rsidP="00071185">
      <w:pPr>
        <w:numPr>
          <w:ilvl w:val="0"/>
          <w:numId w:val="31"/>
        </w:numPr>
        <w:spacing w:after="200" w:line="360" w:lineRule="auto"/>
        <w:jc w:val="both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</w:rPr>
        <w:t>Jeżeli wizerunek dziecka stanowi jedynie szczegół całości, takiej jak zgromadzenie, krajobraz, pu</w:t>
      </w:r>
      <w:r w:rsidR="0066028F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bliczna impreza, zgoda rodziców lub 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>opiekunów</w:t>
      </w:r>
      <w:r w:rsidR="0066028F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prawnych n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>a utrwalanie wizerunku dziecka nie jest wymagana.</w:t>
      </w:r>
    </w:p>
    <w:p w:rsidR="000F74FB" w:rsidRPr="00071185" w:rsidRDefault="00071185" w:rsidP="00071185">
      <w:pPr>
        <w:pStyle w:val="Akapitzlist"/>
        <w:spacing w:line="360" w:lineRule="auto"/>
        <w:ind w:left="1440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t xml:space="preserve">                                            </w:t>
      </w:r>
      <w:r w:rsidR="00C10041" w:rsidRPr="00071185">
        <w:rPr>
          <w:rFonts w:ascii="Arial" w:eastAsia="Arial" w:hAnsi="Arial" w:cs="Arial"/>
          <w:b/>
          <w:sz w:val="22"/>
          <w:szCs w:val="22"/>
          <w:shd w:val="clear" w:color="auto" w:fill="FFFFFF"/>
        </w:rPr>
        <w:t>§ 16</w:t>
      </w:r>
    </w:p>
    <w:p w:rsidR="004D67CF" w:rsidRDefault="004D67CF">
      <w:pPr>
        <w:spacing w:line="360" w:lineRule="auto"/>
        <w:ind w:left="720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0F74FB" w:rsidRPr="00071185" w:rsidRDefault="00940887" w:rsidP="00071185">
      <w:pPr>
        <w:pStyle w:val="Akapitzlist"/>
        <w:numPr>
          <w:ilvl w:val="0"/>
          <w:numId w:val="30"/>
        </w:numPr>
        <w:spacing w:after="200"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>Upublicznienie</w:t>
      </w:r>
      <w:r w:rsidR="00FB5C9E"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przez pracowników Szkoły Podstawowej nr 2</w:t>
      </w: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wizerunku dziecka utrwalonego w jakiejkolwiek formie (fotografia, nagranie audio-wideo) wymaga pisemnej </w:t>
      </w:r>
      <w:r w:rsidR="00C10041"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zgody rodzica lub </w:t>
      </w: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>opiekuna</w:t>
      </w:r>
      <w:r w:rsidR="00C10041"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prawnego</w:t>
      </w: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dziecka.</w:t>
      </w:r>
    </w:p>
    <w:p w:rsidR="00940887" w:rsidRDefault="00940887">
      <w:pPr>
        <w:spacing w:line="360" w:lineRule="auto"/>
        <w:ind w:left="720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0F74FB" w:rsidRDefault="00940887">
      <w:pPr>
        <w:spacing w:line="360" w:lineRule="auto"/>
        <w:ind w:left="720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t>Rozdział VI</w:t>
      </w:r>
      <w:r w:rsidR="00D97E65">
        <w:rPr>
          <w:rFonts w:ascii="Arial" w:eastAsia="Arial" w:hAnsi="Arial" w:cs="Arial"/>
          <w:b/>
          <w:sz w:val="22"/>
          <w:szCs w:val="22"/>
          <w:shd w:val="clear" w:color="auto" w:fill="FFFFFF"/>
        </w:rPr>
        <w:t>I</w:t>
      </w:r>
      <w:r w:rsidR="00C10041">
        <w:rPr>
          <w:rFonts w:ascii="Arial" w:eastAsia="Arial" w:hAnsi="Arial" w:cs="Arial"/>
          <w:b/>
          <w:sz w:val="22"/>
          <w:szCs w:val="22"/>
          <w:shd w:val="clear" w:color="auto" w:fill="FFFFFF"/>
        </w:rPr>
        <w:t>I</w:t>
      </w:r>
    </w:p>
    <w:p w:rsidR="000F74FB" w:rsidRDefault="00C10041">
      <w:pPr>
        <w:spacing w:line="360" w:lineRule="auto"/>
        <w:ind w:left="720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t>Zasady dostępu dzieci do I</w:t>
      </w:r>
      <w:r w:rsidR="00940887">
        <w:rPr>
          <w:rFonts w:ascii="Arial" w:eastAsia="Arial" w:hAnsi="Arial" w:cs="Arial"/>
          <w:b/>
          <w:sz w:val="22"/>
          <w:szCs w:val="22"/>
          <w:shd w:val="clear" w:color="auto" w:fill="FFFFFF"/>
        </w:rPr>
        <w:t>nternetu.</w:t>
      </w:r>
    </w:p>
    <w:p w:rsidR="000F74FB" w:rsidRDefault="000F74FB">
      <w:pPr>
        <w:spacing w:line="360" w:lineRule="auto"/>
        <w:ind w:left="720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0F74FB" w:rsidRDefault="00C10041">
      <w:pPr>
        <w:spacing w:line="360" w:lineRule="auto"/>
        <w:ind w:left="720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t>§ 17</w:t>
      </w:r>
    </w:p>
    <w:p w:rsidR="000F74FB" w:rsidRDefault="000F74FB">
      <w:pPr>
        <w:spacing w:line="360" w:lineRule="auto"/>
        <w:ind w:left="720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0F74FB" w:rsidRDefault="00E434C0" w:rsidP="00071185">
      <w:pPr>
        <w:numPr>
          <w:ilvl w:val="0"/>
          <w:numId w:val="26"/>
        </w:numPr>
        <w:spacing w:after="200"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326566">
        <w:rPr>
          <w:rFonts w:ascii="Arial" w:eastAsia="Arial" w:hAnsi="Arial" w:cs="Arial"/>
          <w:color w:val="auto"/>
          <w:sz w:val="22"/>
          <w:szCs w:val="22"/>
          <w:shd w:val="clear" w:color="auto" w:fill="FFFFFF"/>
        </w:rPr>
        <w:t xml:space="preserve">Nauczyciele </w:t>
      </w:r>
      <w:r w:rsidR="00FB5C9E" w:rsidRPr="00326566">
        <w:rPr>
          <w:rFonts w:ascii="Arial" w:eastAsia="Arial" w:hAnsi="Arial" w:cs="Arial"/>
          <w:color w:val="auto"/>
          <w:sz w:val="22"/>
          <w:szCs w:val="22"/>
          <w:shd w:val="clear" w:color="auto" w:fill="FFFFFF"/>
        </w:rPr>
        <w:t>Szkoł</w:t>
      </w:r>
      <w:r w:rsidRPr="00326566">
        <w:rPr>
          <w:rFonts w:ascii="Arial" w:eastAsia="Arial" w:hAnsi="Arial" w:cs="Arial"/>
          <w:color w:val="auto"/>
          <w:sz w:val="22"/>
          <w:szCs w:val="22"/>
          <w:shd w:val="clear" w:color="auto" w:fill="FFFFFF"/>
        </w:rPr>
        <w:t>y</w:t>
      </w:r>
      <w:r w:rsidR="00FB5C9E" w:rsidRPr="00326566">
        <w:rPr>
          <w:rFonts w:ascii="Arial" w:eastAsia="Arial" w:hAnsi="Arial" w:cs="Arial"/>
          <w:color w:val="auto"/>
          <w:sz w:val="22"/>
          <w:szCs w:val="22"/>
          <w:shd w:val="clear" w:color="auto" w:fill="FFFFFF"/>
        </w:rPr>
        <w:t xml:space="preserve"> Podstawow</w:t>
      </w:r>
      <w:r w:rsidRPr="00326566">
        <w:rPr>
          <w:rFonts w:ascii="Arial" w:eastAsia="Arial" w:hAnsi="Arial" w:cs="Arial"/>
          <w:color w:val="auto"/>
          <w:sz w:val="22"/>
          <w:szCs w:val="22"/>
          <w:shd w:val="clear" w:color="auto" w:fill="FFFFFF"/>
        </w:rPr>
        <w:t>ej</w:t>
      </w:r>
      <w:r w:rsidR="00FB5C9E" w:rsidRPr="00326566">
        <w:rPr>
          <w:rFonts w:ascii="Arial" w:eastAsia="Arial" w:hAnsi="Arial" w:cs="Arial"/>
          <w:color w:val="auto"/>
          <w:sz w:val="22"/>
          <w:szCs w:val="22"/>
          <w:shd w:val="clear" w:color="auto" w:fill="FFFFFF"/>
        </w:rPr>
        <w:t xml:space="preserve"> nr 2</w:t>
      </w:r>
      <w:r w:rsidRPr="00326566">
        <w:rPr>
          <w:rFonts w:ascii="Arial" w:eastAsia="Arial" w:hAnsi="Arial" w:cs="Arial"/>
          <w:color w:val="auto"/>
          <w:sz w:val="22"/>
          <w:szCs w:val="22"/>
          <w:shd w:val="clear" w:color="auto" w:fill="FFFFFF"/>
        </w:rPr>
        <w:t xml:space="preserve"> </w:t>
      </w:r>
      <w:r w:rsidR="00C9405E">
        <w:rPr>
          <w:rFonts w:ascii="Arial" w:eastAsia="Arial" w:hAnsi="Arial" w:cs="Arial"/>
          <w:sz w:val="22"/>
          <w:szCs w:val="22"/>
          <w:shd w:val="clear" w:color="auto" w:fill="FFFFFF"/>
        </w:rPr>
        <w:t>zapewniając dzieciom dostęp do I</w:t>
      </w:r>
      <w:r w:rsidR="00940887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nternetu, 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są </w:t>
      </w:r>
      <w:r w:rsidR="00940887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zobowiązan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>i</w:t>
      </w:r>
      <w:r w:rsidR="00940887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podejmować działania zabezpieczające dzieci przed dostępem do treści, które mogą stanowić zagrożenie dla ich prawidłowego rozwoju.</w:t>
      </w:r>
    </w:p>
    <w:p w:rsidR="000F74FB" w:rsidRDefault="00FB5C9E" w:rsidP="00071185">
      <w:pPr>
        <w:numPr>
          <w:ilvl w:val="0"/>
          <w:numId w:val="26"/>
        </w:numPr>
        <w:spacing w:after="200" w:line="360" w:lineRule="auto"/>
        <w:jc w:val="both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</w:rPr>
        <w:lastRenderedPageBreak/>
        <w:t>Na terenie Szkoły Podstawowej nr 2</w:t>
      </w:r>
      <w:r w:rsidR="00C9405E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dostęp uczniów do I</w:t>
      </w:r>
      <w:r w:rsidR="00940887">
        <w:rPr>
          <w:rFonts w:ascii="Arial" w:eastAsia="Arial" w:hAnsi="Arial" w:cs="Arial"/>
          <w:sz w:val="22"/>
          <w:szCs w:val="22"/>
          <w:shd w:val="clear" w:color="auto" w:fill="FFFFFF"/>
        </w:rPr>
        <w:t>nternetu możliwy jest</w:t>
      </w:r>
      <w:r w:rsidR="00940887">
        <w:rPr>
          <w:rFonts w:ascii="Arial" w:eastAsia="Arial" w:hAnsi="Arial" w:cs="Arial"/>
          <w:b/>
          <w:sz w:val="22"/>
          <w:szCs w:val="22"/>
          <w:shd w:val="clear" w:color="auto" w:fill="FFFFFF"/>
        </w:rPr>
        <w:t>:</w:t>
      </w:r>
    </w:p>
    <w:p w:rsidR="000F74FB" w:rsidRPr="00071185" w:rsidRDefault="00940887" w:rsidP="00071185">
      <w:pPr>
        <w:pStyle w:val="Akapitzlist"/>
        <w:numPr>
          <w:ilvl w:val="1"/>
          <w:numId w:val="28"/>
        </w:numPr>
        <w:spacing w:after="200"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>pod nadzorem nauczyciela szkoły na zajęciach komputerowych lub</w:t>
      </w:r>
    </w:p>
    <w:p w:rsidR="000F74FB" w:rsidRPr="00071185" w:rsidRDefault="00940887" w:rsidP="00071185">
      <w:pPr>
        <w:pStyle w:val="Akapitzlist"/>
        <w:numPr>
          <w:ilvl w:val="1"/>
          <w:numId w:val="28"/>
        </w:numPr>
        <w:spacing w:after="200"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>pod nadzorem nauczyciela biblioteki – na przeznaczonych do tego komputerach, znajdujących się na terenie biblioteki</w:t>
      </w:r>
    </w:p>
    <w:p w:rsidR="000F74FB" w:rsidRDefault="00940887" w:rsidP="00071185">
      <w:pPr>
        <w:numPr>
          <w:ilvl w:val="0"/>
          <w:numId w:val="26"/>
        </w:numPr>
        <w:spacing w:after="200"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W przypadku dostępu realizowanego pod nadzorem nauczycieli </w:t>
      </w:r>
      <w:r w:rsidR="00FB5C9E">
        <w:rPr>
          <w:rFonts w:ascii="Arial" w:eastAsia="Arial" w:hAnsi="Arial" w:cs="Arial"/>
          <w:sz w:val="22"/>
          <w:szCs w:val="22"/>
          <w:shd w:val="clear" w:color="auto" w:fill="FFFFFF"/>
        </w:rPr>
        <w:t>Szkoły Podstawowej   nr 2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>, nauczyciele mają obowiązek informowania dzieci o zasadach bezpiecznego korzystani</w:t>
      </w:r>
      <w:r w:rsidR="00C9405E">
        <w:rPr>
          <w:rFonts w:ascii="Arial" w:eastAsia="Arial" w:hAnsi="Arial" w:cs="Arial"/>
          <w:sz w:val="22"/>
          <w:szCs w:val="22"/>
          <w:shd w:val="clear" w:color="auto" w:fill="FFFFFF"/>
        </w:rPr>
        <w:t>a z I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>nternetu.</w:t>
      </w:r>
    </w:p>
    <w:p w:rsidR="000F74FB" w:rsidRDefault="00FB5C9E" w:rsidP="00071185">
      <w:pPr>
        <w:numPr>
          <w:ilvl w:val="0"/>
          <w:numId w:val="26"/>
        </w:numPr>
        <w:spacing w:after="200"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</w:rPr>
        <w:t>Szkoła Podstawowa nr 2</w:t>
      </w:r>
      <w:r w:rsidR="00940887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zapewnia stały dostęp do materiałów edukacyjnych dotycząc</w:t>
      </w:r>
      <w:r w:rsidR="00C9405E">
        <w:rPr>
          <w:rFonts w:ascii="Arial" w:eastAsia="Arial" w:hAnsi="Arial" w:cs="Arial"/>
          <w:sz w:val="22"/>
          <w:szCs w:val="22"/>
          <w:shd w:val="clear" w:color="auto" w:fill="FFFFFF"/>
        </w:rPr>
        <w:t>ych bezpiecznego korzystania z I</w:t>
      </w:r>
      <w:r w:rsidR="00940887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nternetu, znajdujących się w bibliotece szkolnej. </w:t>
      </w:r>
    </w:p>
    <w:p w:rsidR="000F74FB" w:rsidRDefault="000F74FB">
      <w:pPr>
        <w:spacing w:line="360" w:lineRule="auto"/>
        <w:ind w:left="720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0F74FB" w:rsidRDefault="00C10041">
      <w:pPr>
        <w:spacing w:line="360" w:lineRule="auto"/>
        <w:ind w:left="720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t>§ 18</w:t>
      </w:r>
    </w:p>
    <w:p w:rsidR="004D67CF" w:rsidRDefault="004D67CF">
      <w:pPr>
        <w:spacing w:line="360" w:lineRule="auto"/>
        <w:ind w:left="720"/>
        <w:jc w:val="center"/>
      </w:pPr>
    </w:p>
    <w:p w:rsidR="000F74FB" w:rsidRPr="00071185" w:rsidRDefault="00940887" w:rsidP="00071185">
      <w:pPr>
        <w:pStyle w:val="Akapitzlist"/>
        <w:numPr>
          <w:ilvl w:val="0"/>
          <w:numId w:val="25"/>
        </w:numPr>
        <w:tabs>
          <w:tab w:val="left" w:pos="0"/>
        </w:tabs>
        <w:spacing w:after="200" w:line="360" w:lineRule="auto"/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>N</w:t>
      </w:r>
      <w:r w:rsidRPr="00071185"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auczyciele informaty</w:t>
      </w:r>
      <w:r w:rsidR="00FB5C9E" w:rsidRPr="00071185"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ki w Szkole Podstawowej nr 2</w:t>
      </w:r>
      <w:r w:rsidRPr="00071185"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 xml:space="preserve"> przydzielają każdemu uczniowi indywidualny login i hasł</w:t>
      </w:r>
      <w:r w:rsidR="00C9405E" w:rsidRPr="00071185"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o, umożliwiające korzystanie z I</w:t>
      </w:r>
      <w:r w:rsidRPr="00071185"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nternetu na t</w:t>
      </w:r>
      <w:r w:rsidR="00071185"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erenie szkoły.</w:t>
      </w:r>
      <w:r w:rsidR="00E434C0"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071185"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 xml:space="preserve">W szkole podstawowej każde stanowisko komputerowe ma przydzielony login i hasło. </w:t>
      </w:r>
    </w:p>
    <w:p w:rsidR="000F74FB" w:rsidRPr="00071185" w:rsidRDefault="00940887" w:rsidP="00071185">
      <w:pPr>
        <w:pStyle w:val="Akapitzlist"/>
        <w:numPr>
          <w:ilvl w:val="0"/>
          <w:numId w:val="25"/>
        </w:numPr>
        <w:tabs>
          <w:tab w:val="left" w:pos="0"/>
        </w:tabs>
        <w:spacing w:after="200"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071185"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 xml:space="preserve">Dostęp ucznia na </w:t>
      </w: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>terenie szkoły do Internetu możliwy jest wyłącznie poprzez zalogowanie d</w:t>
      </w:r>
      <w:r w:rsidR="00FB5C9E" w:rsidRPr="00071185">
        <w:rPr>
          <w:rFonts w:ascii="Arial" w:eastAsia="Arial" w:hAnsi="Arial" w:cs="Arial"/>
          <w:sz w:val="22"/>
          <w:szCs w:val="22"/>
          <w:shd w:val="clear" w:color="auto" w:fill="FFFFFF"/>
        </w:rPr>
        <w:t>o sieci Szkoły Podstawowej nr 2</w:t>
      </w: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>, po podaniu indywidualne</w:t>
      </w:r>
      <w:r w:rsid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go loginu  </w:t>
      </w: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>i hasła ucznia.</w:t>
      </w:r>
    </w:p>
    <w:p w:rsidR="000F74FB" w:rsidRDefault="00C10041">
      <w:pPr>
        <w:spacing w:line="360" w:lineRule="auto"/>
        <w:ind w:left="720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t>§ 19</w:t>
      </w:r>
    </w:p>
    <w:p w:rsidR="000F74FB" w:rsidRDefault="000F74FB">
      <w:pPr>
        <w:spacing w:line="360" w:lineRule="auto"/>
        <w:ind w:left="720"/>
        <w:jc w:val="center"/>
      </w:pPr>
    </w:p>
    <w:p w:rsidR="000F74FB" w:rsidRPr="00071185" w:rsidRDefault="00940887" w:rsidP="00071185">
      <w:pPr>
        <w:pStyle w:val="Akapitzlist"/>
        <w:numPr>
          <w:ilvl w:val="0"/>
          <w:numId w:val="24"/>
        </w:numPr>
        <w:tabs>
          <w:tab w:val="left" w:pos="0"/>
        </w:tabs>
        <w:spacing w:after="200"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>Nauczyciele info</w:t>
      </w:r>
      <w:r w:rsidR="00FB5C9E" w:rsidRPr="00071185">
        <w:rPr>
          <w:rFonts w:ascii="Arial" w:eastAsia="Arial" w:hAnsi="Arial" w:cs="Arial"/>
          <w:sz w:val="22"/>
          <w:szCs w:val="22"/>
          <w:shd w:val="clear" w:color="auto" w:fill="FFFFFF"/>
        </w:rPr>
        <w:t>rmatycy w Szkole Podstawowej nr 2</w:t>
      </w: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zapewniają na wszystkich komputerach z dostępem do Internetu na terenie szkoły oprogramowanie antywirusowe,</w:t>
      </w:r>
    </w:p>
    <w:p w:rsidR="000F74FB" w:rsidRPr="00071185" w:rsidRDefault="00940887" w:rsidP="00071185">
      <w:pPr>
        <w:pStyle w:val="Akapitzlist"/>
        <w:numPr>
          <w:ilvl w:val="0"/>
          <w:numId w:val="24"/>
        </w:numPr>
        <w:tabs>
          <w:tab w:val="left" w:pos="0"/>
        </w:tabs>
        <w:spacing w:after="200"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Oprogramowanie antywirusowe jest na bieżąco aktualizowane przez nauczycieli informatyki. </w:t>
      </w:r>
    </w:p>
    <w:p w:rsidR="000F74FB" w:rsidRPr="00071185" w:rsidRDefault="00940887" w:rsidP="00071185">
      <w:pPr>
        <w:pStyle w:val="Akapitzlist"/>
        <w:numPr>
          <w:ilvl w:val="0"/>
          <w:numId w:val="24"/>
        </w:numPr>
        <w:tabs>
          <w:tab w:val="left" w:pos="0"/>
        </w:tabs>
        <w:spacing w:after="200"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>Nauczy</w:t>
      </w:r>
      <w:r w:rsidR="0066028F" w:rsidRPr="00071185">
        <w:rPr>
          <w:rFonts w:ascii="Arial" w:eastAsia="Arial" w:hAnsi="Arial" w:cs="Arial"/>
          <w:sz w:val="22"/>
          <w:szCs w:val="22"/>
          <w:shd w:val="clear" w:color="auto" w:fill="FFFFFF"/>
        </w:rPr>
        <w:t>ciele informatyki co miesiąc</w:t>
      </w: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sprawdzają, czy na komputerach z dostępem do Internetu nie znajdują się niebezpieczne treści. W przypadku znalezienia niebezpiecznych treści, nauczyciel ustala, kto korzystał z komputera w czasie ich wprowadzenia.</w:t>
      </w:r>
    </w:p>
    <w:p w:rsidR="000F74FB" w:rsidRPr="00071185" w:rsidRDefault="00940887" w:rsidP="00071185">
      <w:pPr>
        <w:pStyle w:val="Akapitzlist"/>
        <w:numPr>
          <w:ilvl w:val="0"/>
          <w:numId w:val="24"/>
        </w:numPr>
        <w:tabs>
          <w:tab w:val="left" w:pos="0"/>
        </w:tabs>
        <w:spacing w:after="200"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lastRenderedPageBreak/>
        <w:t>Informację o uczniu, które korzystało z komputera w czasie wprowadzenia niebezpiecznych treści nauczyciel przekazuje pedagogowi szkolnemu.</w:t>
      </w:r>
    </w:p>
    <w:p w:rsidR="000F74FB" w:rsidRPr="00071185" w:rsidRDefault="00940887" w:rsidP="00071185">
      <w:pPr>
        <w:pStyle w:val="Akapitzlist"/>
        <w:numPr>
          <w:ilvl w:val="0"/>
          <w:numId w:val="24"/>
        </w:numPr>
        <w:tabs>
          <w:tab w:val="left" w:pos="0"/>
        </w:tabs>
        <w:spacing w:after="200"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>Pedagog przeprowadza z uczniem, o którym mowa w punktach poprzedzających, roz</w:t>
      </w:r>
      <w:r w:rsidR="00C10041" w:rsidRPr="00071185">
        <w:rPr>
          <w:rFonts w:ascii="Arial" w:eastAsia="Arial" w:hAnsi="Arial" w:cs="Arial"/>
          <w:sz w:val="22"/>
          <w:szCs w:val="22"/>
          <w:shd w:val="clear" w:color="auto" w:fill="FFFFFF"/>
        </w:rPr>
        <w:t>mowę na temat bezpieczeństwa w I</w:t>
      </w: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>nternecie.</w:t>
      </w:r>
    </w:p>
    <w:p w:rsidR="004D67CF" w:rsidRPr="00071185" w:rsidRDefault="00940887" w:rsidP="00071185">
      <w:pPr>
        <w:pStyle w:val="Akapitzlist"/>
        <w:numPr>
          <w:ilvl w:val="0"/>
          <w:numId w:val="24"/>
        </w:numPr>
        <w:tabs>
          <w:tab w:val="left" w:pos="0"/>
        </w:tabs>
        <w:spacing w:after="200"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Jeżeli w wyniku przeprowadzonej rozmowy, pedagog uzyska informacje, że dziecko jest krzywdzone, podejmuje działania opisane w rozdziale II niniejszej </w:t>
      </w:r>
      <w:r w:rsidRPr="00071185">
        <w:rPr>
          <w:rFonts w:ascii="Arial" w:eastAsia="Arial" w:hAnsi="Arial" w:cs="Arial"/>
          <w:i/>
          <w:sz w:val="22"/>
          <w:szCs w:val="22"/>
          <w:shd w:val="clear" w:color="auto" w:fill="FFFFFF"/>
        </w:rPr>
        <w:t>Polityki</w:t>
      </w:r>
      <w:r w:rsidR="00C9405E" w:rsidRPr="00071185">
        <w:rPr>
          <w:rFonts w:ascii="Arial" w:eastAsia="Arial" w:hAnsi="Arial" w:cs="Arial"/>
          <w:sz w:val="22"/>
          <w:szCs w:val="22"/>
          <w:shd w:val="clear" w:color="auto" w:fill="FFFFFF"/>
        </w:rPr>
        <w:t>.</w:t>
      </w:r>
    </w:p>
    <w:p w:rsidR="0066028F" w:rsidRDefault="00C10041" w:rsidP="004245DF">
      <w:pPr>
        <w:tabs>
          <w:tab w:val="left" w:pos="0"/>
        </w:tabs>
        <w:spacing w:after="200" w:line="360" w:lineRule="auto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t>Rozdział IX</w:t>
      </w:r>
    </w:p>
    <w:p w:rsidR="0066028F" w:rsidRDefault="0066028F" w:rsidP="004245DF">
      <w:pPr>
        <w:tabs>
          <w:tab w:val="left" w:pos="0"/>
        </w:tabs>
        <w:spacing w:after="200" w:line="360" w:lineRule="auto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t>Zasady bezpiecznej relacji pracownik-dziecko</w:t>
      </w:r>
    </w:p>
    <w:p w:rsidR="00626161" w:rsidRDefault="00C10041" w:rsidP="00626161">
      <w:pPr>
        <w:spacing w:line="360" w:lineRule="auto"/>
        <w:ind w:left="720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t>§ 20</w:t>
      </w:r>
    </w:p>
    <w:p w:rsidR="005648ED" w:rsidRDefault="005648ED" w:rsidP="00626161">
      <w:pPr>
        <w:spacing w:line="360" w:lineRule="auto"/>
        <w:ind w:left="720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85072A" w:rsidRPr="00071185" w:rsidRDefault="0085072A" w:rsidP="00071185">
      <w:pPr>
        <w:pStyle w:val="Akapitzlist"/>
        <w:widowControl/>
        <w:numPr>
          <w:ilvl w:val="1"/>
          <w:numId w:val="9"/>
        </w:numPr>
        <w:suppressAutoHyphens w:val="0"/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  <w:r w:rsidRPr="00071185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Każdy pracownik szanuje godność ucznia jako osoby: </w:t>
      </w:r>
    </w:p>
    <w:p w:rsidR="0085072A" w:rsidRPr="00071185" w:rsidRDefault="0085072A" w:rsidP="00893384">
      <w:pPr>
        <w:pStyle w:val="Akapitzlist"/>
        <w:widowControl/>
        <w:numPr>
          <w:ilvl w:val="0"/>
          <w:numId w:val="21"/>
        </w:numPr>
        <w:suppressAutoHyphens w:val="0"/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  <w:r w:rsidRPr="00071185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akceptuje go, uznaje jego prawa, rozwija samodzielność myślenia i refleksyjność oraz pozwala mu wyrażać własne poglądy,</w:t>
      </w:r>
    </w:p>
    <w:p w:rsidR="0085072A" w:rsidRPr="00893384" w:rsidRDefault="0085072A" w:rsidP="00893384">
      <w:pPr>
        <w:pStyle w:val="Akapitzlist"/>
        <w:widowControl/>
        <w:numPr>
          <w:ilvl w:val="0"/>
          <w:numId w:val="21"/>
        </w:numPr>
        <w:suppressAutoHyphens w:val="0"/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  <w:r w:rsidRPr="00893384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traktuje indywidualnie każde dziecko, starając się rozumieć jego potrzeby </w:t>
      </w:r>
      <w:r w:rsidR="00071185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br/>
      </w:r>
      <w:r w:rsidRPr="00893384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i wspomagać jego możliwości,</w:t>
      </w:r>
    </w:p>
    <w:p w:rsidR="0085072A" w:rsidRPr="00893384" w:rsidRDefault="0085072A" w:rsidP="00893384">
      <w:pPr>
        <w:pStyle w:val="Akapitzlist"/>
        <w:widowControl/>
        <w:numPr>
          <w:ilvl w:val="0"/>
          <w:numId w:val="21"/>
        </w:numPr>
        <w:suppressAutoHyphens w:val="0"/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  <w:r w:rsidRPr="00893384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wychowuje ucznia w duchu odpowiedzialności za własne czyny i ponoszenia konsekwencji dokonanych wyborów.</w:t>
      </w:r>
    </w:p>
    <w:p w:rsidR="00071185" w:rsidRPr="00071185" w:rsidRDefault="00071185" w:rsidP="00071185">
      <w:pPr>
        <w:widowControl/>
        <w:suppressAutoHyphens w:val="0"/>
        <w:spacing w:line="360" w:lineRule="auto"/>
        <w:ind w:left="360"/>
        <w:jc w:val="both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2.   </w:t>
      </w:r>
      <w:r w:rsidR="0085072A" w:rsidRPr="00071185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Stosunek pracowników do ucznia cechuje: życzliwość, wyrozumiałość i </w:t>
      </w:r>
      <w:r w:rsidRPr="00071185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    </w:t>
      </w:r>
    </w:p>
    <w:p w:rsidR="00071185" w:rsidRDefault="00071185" w:rsidP="00071185">
      <w:pPr>
        <w:widowControl/>
        <w:suppressAutoHyphens w:val="0"/>
        <w:spacing w:line="360" w:lineRule="auto"/>
        <w:ind w:left="360"/>
        <w:jc w:val="both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     </w:t>
      </w:r>
      <w:r w:rsidR="0085072A" w:rsidRPr="00071185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cierpliwość a </w:t>
      </w:r>
      <w:r w:rsidRPr="00071185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j</w:t>
      </w:r>
      <w:r w:rsidR="0085072A" w:rsidRPr="00071185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ednocześni</w:t>
      </w:r>
      <w:r w:rsidRPr="00071185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e </w:t>
      </w:r>
      <w:r w:rsidR="0085072A" w:rsidRPr="00071185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stanowczość i konsekwencja w stosowaniu 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  </w:t>
      </w:r>
    </w:p>
    <w:p w:rsidR="0085072A" w:rsidRPr="00071185" w:rsidRDefault="00071185" w:rsidP="00071185">
      <w:pPr>
        <w:widowControl/>
        <w:suppressAutoHyphens w:val="0"/>
        <w:spacing w:line="360" w:lineRule="auto"/>
        <w:ind w:left="360"/>
        <w:jc w:val="both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     </w:t>
      </w:r>
      <w:r w:rsidR="0085072A" w:rsidRPr="00071185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ustalonych kryteriów wymagań.</w:t>
      </w:r>
    </w:p>
    <w:p w:rsidR="0085072A" w:rsidRPr="00071185" w:rsidRDefault="0085072A" w:rsidP="00071185">
      <w:pPr>
        <w:pStyle w:val="Akapitzlist"/>
        <w:widowControl/>
        <w:numPr>
          <w:ilvl w:val="0"/>
          <w:numId w:val="8"/>
        </w:numPr>
        <w:suppressAutoHyphens w:val="0"/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  <w:r w:rsidRPr="00071185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Pracowników obowiązuje obiektywizm, sprawiedliwość, bezinteresowność </w:t>
      </w:r>
      <w:r w:rsidR="00071185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br/>
      </w:r>
      <w:r w:rsidRPr="00071185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i szacunek w traktowaniu i ocenie każdego ucznia bez względu na okoliczności.</w:t>
      </w:r>
    </w:p>
    <w:p w:rsidR="0085072A" w:rsidRPr="00071185" w:rsidRDefault="005648ED" w:rsidP="00071185">
      <w:pPr>
        <w:pStyle w:val="Akapitzlist"/>
        <w:widowControl/>
        <w:numPr>
          <w:ilvl w:val="0"/>
          <w:numId w:val="8"/>
        </w:numPr>
        <w:suppressAutoHyphens w:val="0"/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  <w:r w:rsidRPr="00071185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Rodzice i o</w:t>
      </w:r>
      <w:r w:rsidR="0085072A" w:rsidRPr="00071185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piekunowie</w:t>
      </w:r>
      <w:r w:rsidRPr="00071185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prawni</w:t>
      </w:r>
      <w:r w:rsidR="0085072A" w:rsidRPr="00071185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uczniów mają prawo do wszelkich informacji na temat funkcjonowania dziecka na terenie szkoły.</w:t>
      </w:r>
    </w:p>
    <w:p w:rsidR="0085072A" w:rsidRPr="00071185" w:rsidRDefault="0085072A" w:rsidP="00071185">
      <w:pPr>
        <w:pStyle w:val="Akapitzlist"/>
        <w:widowControl/>
        <w:numPr>
          <w:ilvl w:val="0"/>
          <w:numId w:val="8"/>
        </w:numPr>
        <w:suppressAutoHyphens w:val="0"/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  <w:r w:rsidRPr="00071185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Informacje na temat dziecka udzielane są jedynie jego</w:t>
      </w:r>
      <w:r w:rsidR="005648ED" w:rsidRPr="00071185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rodzicom lub  opiekunom prawnym.</w:t>
      </w:r>
    </w:p>
    <w:p w:rsidR="00501AF3" w:rsidRPr="00501AF3" w:rsidRDefault="0085072A" w:rsidP="00501AF3">
      <w:pPr>
        <w:pStyle w:val="Akapitzlist"/>
        <w:widowControl/>
        <w:numPr>
          <w:ilvl w:val="0"/>
          <w:numId w:val="8"/>
        </w:numPr>
        <w:suppressAutoHyphens w:val="0"/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  <w:r w:rsidRPr="00071185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Uczniowie mogą być odbierani ze szkoły jedynie przez</w:t>
      </w:r>
      <w:r w:rsidR="005648ED" w:rsidRPr="00071185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rodziców,</w:t>
      </w:r>
      <w:r w:rsidRPr="00071185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opiekunów</w:t>
      </w:r>
      <w:r w:rsidR="005648ED" w:rsidRPr="00071185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prawnych</w:t>
      </w:r>
      <w:r w:rsidRPr="00071185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lub osoby przez nich upoważnione na piśmie</w:t>
      </w:r>
      <w:r w:rsidR="00C9405E" w:rsidRPr="00071185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.</w:t>
      </w:r>
    </w:p>
    <w:p w:rsidR="00501AF3" w:rsidRDefault="00501AF3">
      <w:pPr>
        <w:spacing w:line="360" w:lineRule="auto"/>
        <w:ind w:left="720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501AF3" w:rsidRDefault="00501AF3">
      <w:pPr>
        <w:spacing w:line="360" w:lineRule="auto"/>
        <w:ind w:left="720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501AF3" w:rsidRDefault="00501AF3">
      <w:pPr>
        <w:spacing w:line="360" w:lineRule="auto"/>
        <w:ind w:left="720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0F74FB" w:rsidRDefault="00C10041">
      <w:pPr>
        <w:spacing w:line="360" w:lineRule="auto"/>
        <w:ind w:left="720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lastRenderedPageBreak/>
        <w:t xml:space="preserve">Rozdział </w:t>
      </w:r>
      <w:r w:rsidR="0066028F">
        <w:rPr>
          <w:rFonts w:ascii="Arial" w:eastAsia="Arial" w:hAnsi="Arial" w:cs="Arial"/>
          <w:b/>
          <w:sz w:val="22"/>
          <w:szCs w:val="22"/>
          <w:shd w:val="clear" w:color="auto" w:fill="FFFFFF"/>
        </w:rPr>
        <w:t>X</w:t>
      </w:r>
    </w:p>
    <w:p w:rsidR="000F74FB" w:rsidRDefault="00940887">
      <w:pPr>
        <w:spacing w:line="360" w:lineRule="auto"/>
        <w:ind w:left="720"/>
        <w:jc w:val="center"/>
        <w:rPr>
          <w:rFonts w:ascii="Arial" w:eastAsia="Arial" w:hAnsi="Arial" w:cs="Arial"/>
          <w:b/>
          <w:i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t xml:space="preserve">Monitoring stosowania </w:t>
      </w:r>
      <w:r>
        <w:rPr>
          <w:rFonts w:ascii="Arial" w:eastAsia="Arial" w:hAnsi="Arial" w:cs="Arial"/>
          <w:b/>
          <w:i/>
          <w:sz w:val="22"/>
          <w:szCs w:val="22"/>
          <w:shd w:val="clear" w:color="auto" w:fill="FFFFFF"/>
        </w:rPr>
        <w:t>Polityki.</w:t>
      </w:r>
    </w:p>
    <w:p w:rsidR="000F74FB" w:rsidRDefault="000F74FB">
      <w:pPr>
        <w:spacing w:line="360" w:lineRule="auto"/>
        <w:ind w:left="720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0F74FB" w:rsidRDefault="00C10041">
      <w:pPr>
        <w:spacing w:line="360" w:lineRule="auto"/>
        <w:ind w:left="720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t>§ 21</w:t>
      </w:r>
    </w:p>
    <w:p w:rsidR="004D67CF" w:rsidRDefault="004D67CF">
      <w:pPr>
        <w:spacing w:line="360" w:lineRule="auto"/>
        <w:ind w:left="720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0F74FB" w:rsidRDefault="00940887" w:rsidP="00071185">
      <w:pPr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</w:rPr>
        <w:t>D</w:t>
      </w:r>
      <w:r w:rsidR="00FB5C9E">
        <w:rPr>
          <w:rFonts w:ascii="Arial" w:eastAsia="Arial" w:hAnsi="Arial" w:cs="Arial"/>
          <w:sz w:val="22"/>
          <w:szCs w:val="22"/>
          <w:shd w:val="clear" w:color="auto" w:fill="FFFFFF"/>
        </w:rPr>
        <w:t>yrektor Szkoły Podstawowej nr 2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wyznacza zespół osób odpowiedzialnych za </w:t>
      </w:r>
      <w:r>
        <w:rPr>
          <w:rFonts w:ascii="Arial" w:eastAsia="Arial" w:hAnsi="Arial" w:cs="Arial"/>
          <w:i/>
          <w:iCs/>
          <w:sz w:val="22"/>
          <w:szCs w:val="22"/>
          <w:shd w:val="clear" w:color="auto" w:fill="FFFFFF"/>
        </w:rPr>
        <w:t>Politykę ochrony dzieci przed krzywdzeniem i zapewnienie im bezpieczeństwa</w:t>
      </w:r>
      <w:r w:rsidR="00FB5C9E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</w:t>
      </w:r>
      <w:r w:rsidR="00071185">
        <w:rPr>
          <w:rFonts w:ascii="Arial" w:eastAsia="Arial" w:hAnsi="Arial" w:cs="Arial"/>
          <w:sz w:val="22"/>
          <w:szCs w:val="22"/>
          <w:shd w:val="clear" w:color="auto" w:fill="FFFFFF"/>
        </w:rPr>
        <w:br/>
      </w:r>
      <w:r w:rsidR="00FB5C9E">
        <w:rPr>
          <w:rFonts w:ascii="Arial" w:eastAsia="Arial" w:hAnsi="Arial" w:cs="Arial"/>
          <w:sz w:val="22"/>
          <w:szCs w:val="22"/>
          <w:shd w:val="clear" w:color="auto" w:fill="FFFFFF"/>
        </w:rPr>
        <w:t>w Szkole Podstawowej nr 2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w Czeladzi. </w:t>
      </w:r>
    </w:p>
    <w:p w:rsidR="000F74FB" w:rsidRDefault="00940887" w:rsidP="00071185">
      <w:pPr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rFonts w:ascii="Arial" w:eastAsia="Arial" w:hAnsi="Arial" w:cs="Arial"/>
          <w:i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Zespół ten odpowiedzialny jest za monitorowanie realizacji </w:t>
      </w:r>
      <w:r>
        <w:rPr>
          <w:rFonts w:ascii="Arial" w:eastAsia="Arial" w:hAnsi="Arial" w:cs="Arial"/>
          <w:i/>
          <w:sz w:val="22"/>
          <w:szCs w:val="22"/>
          <w:shd w:val="clear" w:color="auto" w:fill="FFFFFF"/>
        </w:rPr>
        <w:t>Polityki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, za reagowanie na sygnały naruszenia </w:t>
      </w:r>
      <w:r>
        <w:rPr>
          <w:rFonts w:ascii="Arial" w:eastAsia="Arial" w:hAnsi="Arial" w:cs="Arial"/>
          <w:i/>
          <w:sz w:val="22"/>
          <w:szCs w:val="22"/>
          <w:shd w:val="clear" w:color="auto" w:fill="FFFFFF"/>
        </w:rPr>
        <w:t>Polityki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oraz za proponowanie zmian </w:t>
      </w:r>
      <w:r w:rsidR="00071185">
        <w:rPr>
          <w:rFonts w:ascii="Arial" w:eastAsia="Arial" w:hAnsi="Arial" w:cs="Arial"/>
          <w:sz w:val="22"/>
          <w:szCs w:val="22"/>
          <w:shd w:val="clear" w:color="auto" w:fill="FFFFFF"/>
        </w:rPr>
        <w:br/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w </w:t>
      </w:r>
      <w:r>
        <w:rPr>
          <w:rFonts w:ascii="Arial" w:eastAsia="Arial" w:hAnsi="Arial" w:cs="Arial"/>
          <w:i/>
          <w:sz w:val="22"/>
          <w:szCs w:val="22"/>
          <w:shd w:val="clear" w:color="auto" w:fill="FFFFFF"/>
        </w:rPr>
        <w:t>Polityce.</w:t>
      </w:r>
    </w:p>
    <w:p w:rsidR="00071185" w:rsidRDefault="00940887" w:rsidP="00071185">
      <w:pPr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</w:rPr>
        <w:t>Zespół przeprowadza wśród prac</w:t>
      </w:r>
      <w:r w:rsidR="00FB5C9E">
        <w:rPr>
          <w:rFonts w:ascii="Arial" w:eastAsia="Arial" w:hAnsi="Arial" w:cs="Arial"/>
          <w:sz w:val="22"/>
          <w:szCs w:val="22"/>
          <w:shd w:val="clear" w:color="auto" w:fill="FFFFFF"/>
        </w:rPr>
        <w:t>owników Szkoły Podstawowej nr 2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, raz na rok ankietę monitorującą poziom realizacji Polityki. Wzór ankiety stanowi załącznik </w:t>
      </w:r>
    </w:p>
    <w:p w:rsidR="000F74FB" w:rsidRDefault="00940887" w:rsidP="00071185">
      <w:pPr>
        <w:tabs>
          <w:tab w:val="left" w:pos="0"/>
        </w:tabs>
        <w:spacing w:line="360" w:lineRule="auto"/>
        <w:ind w:left="720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</w:rPr>
        <w:t>nr 1.</w:t>
      </w:r>
    </w:p>
    <w:p w:rsidR="000F74FB" w:rsidRDefault="00940887" w:rsidP="00071185">
      <w:pPr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</w:rPr>
        <w:t>W ankiecie pra</w:t>
      </w:r>
      <w:r w:rsidR="00701876">
        <w:rPr>
          <w:rFonts w:ascii="Arial" w:eastAsia="Arial" w:hAnsi="Arial" w:cs="Arial"/>
          <w:sz w:val="22"/>
          <w:szCs w:val="22"/>
          <w:shd w:val="clear" w:color="auto" w:fill="FFFFFF"/>
        </w:rPr>
        <w:t>cownicy szkoły Podstawowej nr 2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mogą proponować zmiany </w:t>
      </w:r>
      <w:r>
        <w:rPr>
          <w:rFonts w:ascii="Arial" w:eastAsia="Arial" w:hAnsi="Arial" w:cs="Arial"/>
          <w:i/>
          <w:sz w:val="22"/>
          <w:szCs w:val="22"/>
          <w:shd w:val="clear" w:color="auto" w:fill="FFFFFF"/>
        </w:rPr>
        <w:t>Polityki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oraz wskazywać naruszenia </w:t>
      </w:r>
      <w:r>
        <w:rPr>
          <w:rFonts w:ascii="Arial" w:eastAsia="Arial" w:hAnsi="Arial" w:cs="Arial"/>
          <w:i/>
          <w:sz w:val="22"/>
          <w:szCs w:val="22"/>
          <w:shd w:val="clear" w:color="auto" w:fill="FFFFFF"/>
        </w:rPr>
        <w:t>Polityki</w:t>
      </w:r>
      <w:r w:rsidR="00701876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w Szkole Podstawowej nr 2</w:t>
      </w:r>
    </w:p>
    <w:p w:rsidR="000F74FB" w:rsidRDefault="00940887" w:rsidP="00071185">
      <w:pPr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</w:rPr>
        <w:t>Zespół dokonuje opracowania wypełnionych przez prac</w:t>
      </w:r>
      <w:r w:rsidR="00701876">
        <w:rPr>
          <w:rFonts w:ascii="Arial" w:eastAsia="Arial" w:hAnsi="Arial" w:cs="Arial"/>
          <w:sz w:val="22"/>
          <w:szCs w:val="22"/>
          <w:shd w:val="clear" w:color="auto" w:fill="FFFFFF"/>
        </w:rPr>
        <w:t>owników Szkoły Podstawowej nr 2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ankiet. Na tej podstawie sporządzają raport</w:t>
      </w:r>
      <w:r w:rsidR="00626161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z monitoringu, który przekazują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dyre</w:t>
      </w:r>
      <w:r w:rsidR="00701876">
        <w:rPr>
          <w:rFonts w:ascii="Arial" w:eastAsia="Arial" w:hAnsi="Arial" w:cs="Arial"/>
          <w:sz w:val="22"/>
          <w:szCs w:val="22"/>
          <w:shd w:val="clear" w:color="auto" w:fill="FFFFFF"/>
        </w:rPr>
        <w:t>ktorowi Szkoły Podstawowej nr 2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w Czeladzi.</w:t>
      </w:r>
    </w:p>
    <w:p w:rsidR="000F74FB" w:rsidRDefault="00940887" w:rsidP="00071185">
      <w:pPr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Dyrektor wprowadza do </w:t>
      </w:r>
      <w:r>
        <w:rPr>
          <w:rFonts w:ascii="Arial" w:eastAsia="Arial" w:hAnsi="Arial" w:cs="Arial"/>
          <w:i/>
          <w:sz w:val="22"/>
          <w:szCs w:val="22"/>
          <w:shd w:val="clear" w:color="auto" w:fill="FFFFFF"/>
        </w:rPr>
        <w:t xml:space="preserve">Polityki 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niezbędne zmiany i ogłasza pracownikom nowe brzmienie </w:t>
      </w:r>
      <w:r>
        <w:rPr>
          <w:rFonts w:ascii="Arial" w:eastAsia="Arial" w:hAnsi="Arial" w:cs="Arial"/>
          <w:i/>
          <w:sz w:val="22"/>
          <w:szCs w:val="22"/>
          <w:shd w:val="clear" w:color="auto" w:fill="FFFFFF"/>
        </w:rPr>
        <w:t>Polityki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>.</w:t>
      </w:r>
    </w:p>
    <w:p w:rsidR="000F74FB" w:rsidRDefault="000F74FB" w:rsidP="00071185">
      <w:pPr>
        <w:spacing w:line="360" w:lineRule="auto"/>
        <w:ind w:left="720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E434C0" w:rsidRDefault="00E434C0" w:rsidP="00071185">
      <w:pPr>
        <w:spacing w:line="360" w:lineRule="auto"/>
        <w:ind w:left="720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0F74FB" w:rsidRDefault="00C10041">
      <w:pPr>
        <w:spacing w:line="360" w:lineRule="auto"/>
        <w:ind w:left="720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t>§ 22</w:t>
      </w:r>
    </w:p>
    <w:p w:rsidR="004D67CF" w:rsidRDefault="004D67CF">
      <w:pPr>
        <w:spacing w:line="360" w:lineRule="auto"/>
        <w:ind w:left="720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0F74FB" w:rsidRPr="00071185" w:rsidRDefault="00940887" w:rsidP="00071185">
      <w:pPr>
        <w:pStyle w:val="Akapitzlist"/>
        <w:numPr>
          <w:ilvl w:val="0"/>
          <w:numId w:val="23"/>
        </w:numPr>
        <w:tabs>
          <w:tab w:val="left" w:pos="0"/>
        </w:tabs>
        <w:spacing w:after="200"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>Polityka wchodzi w życie z dniem jej ogłoszenia.</w:t>
      </w:r>
    </w:p>
    <w:p w:rsidR="000F74FB" w:rsidRPr="00071185" w:rsidRDefault="00940887" w:rsidP="00071185">
      <w:pPr>
        <w:pStyle w:val="Akapitzlist"/>
        <w:numPr>
          <w:ilvl w:val="0"/>
          <w:numId w:val="23"/>
        </w:numPr>
        <w:tabs>
          <w:tab w:val="left" w:pos="0"/>
        </w:tabs>
        <w:spacing w:after="200"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>Ogłoszenie następuje w sposób dostępny dla pra</w:t>
      </w:r>
      <w:r w:rsidR="00701876" w:rsidRPr="00071185">
        <w:rPr>
          <w:rFonts w:ascii="Arial" w:eastAsia="Arial" w:hAnsi="Arial" w:cs="Arial"/>
          <w:sz w:val="22"/>
          <w:szCs w:val="22"/>
          <w:shd w:val="clear" w:color="auto" w:fill="FFFFFF"/>
        </w:rPr>
        <w:t>cowników Szkoły Podstawowej nr 2.</w:t>
      </w:r>
    </w:p>
    <w:p w:rsidR="00E4761A" w:rsidRDefault="00E4761A" w:rsidP="00E3316D">
      <w:pPr>
        <w:spacing w:line="360" w:lineRule="auto"/>
        <w:ind w:left="720"/>
      </w:pPr>
    </w:p>
    <w:p w:rsidR="00E4761A" w:rsidRDefault="00E4761A">
      <w:pPr>
        <w:spacing w:line="360" w:lineRule="auto"/>
        <w:ind w:left="720"/>
        <w:jc w:val="center"/>
      </w:pPr>
    </w:p>
    <w:p w:rsidR="00E434C0" w:rsidRDefault="00E434C0">
      <w:pPr>
        <w:spacing w:line="360" w:lineRule="auto"/>
        <w:ind w:left="720"/>
        <w:jc w:val="center"/>
      </w:pPr>
    </w:p>
    <w:p w:rsidR="00C9405E" w:rsidRDefault="00C9405E" w:rsidP="00E3316D">
      <w:pPr>
        <w:spacing w:line="360" w:lineRule="auto"/>
      </w:pPr>
    </w:p>
    <w:p w:rsidR="00C9405E" w:rsidRDefault="00C9405E">
      <w:pPr>
        <w:spacing w:line="360" w:lineRule="auto"/>
        <w:ind w:left="720"/>
        <w:jc w:val="center"/>
      </w:pPr>
    </w:p>
    <w:p w:rsidR="0032084A" w:rsidRDefault="0032084A">
      <w:pPr>
        <w:spacing w:line="360" w:lineRule="auto"/>
        <w:ind w:left="720"/>
        <w:jc w:val="center"/>
      </w:pPr>
    </w:p>
    <w:p w:rsidR="000F74FB" w:rsidRDefault="00940887">
      <w:pPr>
        <w:spacing w:line="360" w:lineRule="auto"/>
        <w:ind w:left="720"/>
        <w:jc w:val="righ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Załącznik nr 1 do </w:t>
      </w:r>
    </w:p>
    <w:p w:rsidR="000F74FB" w:rsidRDefault="00940887">
      <w:pPr>
        <w:spacing w:line="360" w:lineRule="auto"/>
        <w:ind w:left="720"/>
        <w:jc w:val="righ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Polityki ochrony dzieci przed krzywdzeniem</w:t>
      </w:r>
    </w:p>
    <w:p w:rsidR="000F74FB" w:rsidRDefault="00940887">
      <w:pPr>
        <w:spacing w:line="360" w:lineRule="auto"/>
        <w:ind w:left="720"/>
        <w:jc w:val="righ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Monitoring standardów – ankieta</w:t>
      </w:r>
    </w:p>
    <w:p w:rsidR="000F74FB" w:rsidRDefault="000F74FB">
      <w:pPr>
        <w:spacing w:line="360" w:lineRule="auto"/>
        <w:ind w:left="720"/>
        <w:jc w:val="right"/>
        <w:rPr>
          <w:rFonts w:ascii="Arial" w:hAnsi="Arial"/>
          <w:b/>
          <w:bCs/>
          <w:sz w:val="22"/>
          <w:szCs w:val="22"/>
        </w:rPr>
      </w:pPr>
    </w:p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5"/>
        <w:gridCol w:w="1741"/>
        <w:gridCol w:w="1875"/>
      </w:tblGrid>
      <w:tr w:rsidR="000F74FB">
        <w:tc>
          <w:tcPr>
            <w:tcW w:w="4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0F74FB" w:rsidRDefault="000F74FB">
            <w:pPr>
              <w:pStyle w:val="Zawartotabeli"/>
            </w:pP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0F74FB" w:rsidRDefault="00940887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Tak*</w:t>
            </w:r>
          </w:p>
        </w:tc>
        <w:tc>
          <w:tcPr>
            <w:tcW w:w="1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74FB" w:rsidRDefault="00940887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Nie*</w:t>
            </w:r>
          </w:p>
        </w:tc>
      </w:tr>
      <w:tr w:rsidR="000F74FB">
        <w:tc>
          <w:tcPr>
            <w:tcW w:w="49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0F74FB" w:rsidRDefault="00940887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1. Czy wiesz na czym polega program Ochrony Dzieci?</w:t>
            </w:r>
          </w:p>
          <w:p w:rsidR="000F74FB" w:rsidRDefault="000F74FB">
            <w:pPr>
              <w:pStyle w:val="Zawartotabeli"/>
              <w:rPr>
                <w:b/>
                <w:bCs/>
              </w:rPr>
            </w:pPr>
          </w:p>
        </w:tc>
        <w:tc>
          <w:tcPr>
            <w:tcW w:w="17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0F74FB" w:rsidRDefault="000F74FB">
            <w:pPr>
              <w:pStyle w:val="Zawartotabeli"/>
              <w:jc w:val="center"/>
              <w:rPr>
                <w:b/>
                <w:bCs/>
              </w:rPr>
            </w:pPr>
          </w:p>
        </w:tc>
        <w:tc>
          <w:tcPr>
            <w:tcW w:w="189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74FB" w:rsidRDefault="000F74FB">
            <w:pPr>
              <w:pStyle w:val="Zawartotabeli"/>
              <w:jc w:val="center"/>
              <w:rPr>
                <w:b/>
                <w:bCs/>
              </w:rPr>
            </w:pPr>
          </w:p>
        </w:tc>
      </w:tr>
      <w:tr w:rsidR="000F74FB">
        <w:tc>
          <w:tcPr>
            <w:tcW w:w="49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0F74FB" w:rsidRDefault="00940887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2. Czy znasz standardy ochrony dzieci przed krzywdzeniem, obowiązujące w placówce,                  w której pracujesz?</w:t>
            </w:r>
          </w:p>
          <w:p w:rsidR="000F74FB" w:rsidRDefault="000F74FB">
            <w:pPr>
              <w:pStyle w:val="Zawartotabeli"/>
              <w:rPr>
                <w:b/>
                <w:bCs/>
              </w:rPr>
            </w:pPr>
          </w:p>
        </w:tc>
        <w:tc>
          <w:tcPr>
            <w:tcW w:w="17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0F74FB" w:rsidRDefault="000F74FB">
            <w:pPr>
              <w:pStyle w:val="Zawartotabeli"/>
            </w:pPr>
          </w:p>
        </w:tc>
        <w:tc>
          <w:tcPr>
            <w:tcW w:w="189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74FB" w:rsidRDefault="000F74FB">
            <w:pPr>
              <w:pStyle w:val="Zawartotabeli"/>
            </w:pPr>
          </w:p>
        </w:tc>
      </w:tr>
      <w:tr w:rsidR="000F74FB">
        <w:tc>
          <w:tcPr>
            <w:tcW w:w="49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0F74FB" w:rsidRDefault="00940887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3. Czy zapoznałeś (-</w:t>
            </w:r>
            <w:proofErr w:type="spellStart"/>
            <w:r>
              <w:rPr>
                <w:b/>
                <w:bCs/>
              </w:rPr>
              <w:t>aś</w:t>
            </w:r>
            <w:proofErr w:type="spellEnd"/>
            <w:r>
              <w:rPr>
                <w:b/>
                <w:bCs/>
              </w:rPr>
              <w:t>) się z dokumentem Polityka ochrony dzieci przed krzywdze</w:t>
            </w:r>
            <w:r w:rsidR="00701876">
              <w:rPr>
                <w:b/>
                <w:bCs/>
              </w:rPr>
              <w:t>niem                       w SP2</w:t>
            </w:r>
            <w:r>
              <w:rPr>
                <w:b/>
                <w:bCs/>
              </w:rPr>
              <w:t xml:space="preserve"> w Czeladzi?</w:t>
            </w:r>
          </w:p>
          <w:p w:rsidR="000F74FB" w:rsidRDefault="000F74FB">
            <w:pPr>
              <w:pStyle w:val="Zawartotabeli"/>
              <w:rPr>
                <w:b/>
                <w:bCs/>
              </w:rPr>
            </w:pPr>
          </w:p>
        </w:tc>
        <w:tc>
          <w:tcPr>
            <w:tcW w:w="17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0F74FB" w:rsidRDefault="000F74FB">
            <w:pPr>
              <w:pStyle w:val="Zawartotabeli"/>
            </w:pPr>
          </w:p>
        </w:tc>
        <w:tc>
          <w:tcPr>
            <w:tcW w:w="189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74FB" w:rsidRDefault="000F74FB">
            <w:pPr>
              <w:pStyle w:val="Zawartotabeli"/>
            </w:pPr>
          </w:p>
        </w:tc>
      </w:tr>
      <w:tr w:rsidR="000F74FB">
        <w:tc>
          <w:tcPr>
            <w:tcW w:w="49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0F74FB" w:rsidRDefault="00940887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 xml:space="preserve">4. Czy potrafisz rozpoznawać symptomy krzywdzenia </w:t>
            </w:r>
            <w:proofErr w:type="spellStart"/>
            <w:r>
              <w:rPr>
                <w:b/>
                <w:bCs/>
              </w:rPr>
              <w:t>dziec</w:t>
            </w:r>
            <w:proofErr w:type="spellEnd"/>
            <w:r>
              <w:rPr>
                <w:b/>
                <w:bCs/>
              </w:rPr>
              <w:t>?</w:t>
            </w:r>
          </w:p>
          <w:p w:rsidR="000F74FB" w:rsidRDefault="000F74FB">
            <w:pPr>
              <w:pStyle w:val="Zawartotabeli"/>
              <w:rPr>
                <w:b/>
                <w:bCs/>
              </w:rPr>
            </w:pPr>
          </w:p>
        </w:tc>
        <w:tc>
          <w:tcPr>
            <w:tcW w:w="17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0F74FB" w:rsidRDefault="000F74FB">
            <w:pPr>
              <w:pStyle w:val="Zawartotabeli"/>
            </w:pPr>
          </w:p>
        </w:tc>
        <w:tc>
          <w:tcPr>
            <w:tcW w:w="189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74FB" w:rsidRDefault="000F74FB">
            <w:pPr>
              <w:pStyle w:val="Zawartotabeli"/>
            </w:pPr>
          </w:p>
        </w:tc>
      </w:tr>
      <w:tr w:rsidR="000F74FB">
        <w:tc>
          <w:tcPr>
            <w:tcW w:w="49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0F74FB" w:rsidRDefault="00940887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 xml:space="preserve">5. Czy wiesz, jak reagować na symptomy krzywdzenia </w:t>
            </w:r>
            <w:proofErr w:type="spellStart"/>
            <w:r>
              <w:rPr>
                <w:b/>
                <w:bCs/>
              </w:rPr>
              <w:t>dziec</w:t>
            </w:r>
            <w:proofErr w:type="spellEnd"/>
            <w:r>
              <w:rPr>
                <w:b/>
                <w:bCs/>
              </w:rPr>
              <w:t>?</w:t>
            </w:r>
          </w:p>
          <w:p w:rsidR="000F74FB" w:rsidRDefault="000F74FB">
            <w:pPr>
              <w:pStyle w:val="Zawartotabeli"/>
              <w:rPr>
                <w:b/>
                <w:bCs/>
              </w:rPr>
            </w:pPr>
          </w:p>
        </w:tc>
        <w:tc>
          <w:tcPr>
            <w:tcW w:w="17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0F74FB" w:rsidRDefault="000F74FB">
            <w:pPr>
              <w:pStyle w:val="Zawartotabeli"/>
            </w:pPr>
          </w:p>
        </w:tc>
        <w:tc>
          <w:tcPr>
            <w:tcW w:w="189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74FB" w:rsidRDefault="000F74FB">
            <w:pPr>
              <w:pStyle w:val="Zawartotabeli"/>
            </w:pPr>
          </w:p>
        </w:tc>
      </w:tr>
      <w:tr w:rsidR="000F74FB">
        <w:tc>
          <w:tcPr>
            <w:tcW w:w="49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0F74FB" w:rsidRDefault="00940887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6. Czy zdarzyło Ci się zaobserwować naruszenie zasad zawartych w Polityce ochrony</w:t>
            </w:r>
            <w:r w:rsidR="00701876">
              <w:rPr>
                <w:b/>
                <w:bCs/>
              </w:rPr>
              <w:t xml:space="preserve"> dzieci przed krzywdzeniem w SP2</w:t>
            </w:r>
            <w:r>
              <w:rPr>
                <w:b/>
                <w:bCs/>
              </w:rPr>
              <w:t xml:space="preserve"> w Czeladzi przez innego pracownika?</w:t>
            </w:r>
          </w:p>
          <w:p w:rsidR="000F74FB" w:rsidRDefault="000F74FB">
            <w:pPr>
              <w:pStyle w:val="Zawartotabeli"/>
              <w:rPr>
                <w:b/>
                <w:bCs/>
              </w:rPr>
            </w:pPr>
          </w:p>
        </w:tc>
        <w:tc>
          <w:tcPr>
            <w:tcW w:w="17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0F74FB" w:rsidRDefault="000F74FB">
            <w:pPr>
              <w:pStyle w:val="Zawartotabeli"/>
            </w:pPr>
          </w:p>
        </w:tc>
        <w:tc>
          <w:tcPr>
            <w:tcW w:w="189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74FB" w:rsidRDefault="000F74FB">
            <w:pPr>
              <w:pStyle w:val="Zawartotabeli"/>
            </w:pPr>
          </w:p>
        </w:tc>
      </w:tr>
      <w:tr w:rsidR="000F74FB">
        <w:tc>
          <w:tcPr>
            <w:tcW w:w="49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0F74FB" w:rsidRDefault="00940887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7. Czy masz jakieś uwagi/poprawki/sugestie dotyczące Polityki ochrony dzieci przed krzywdzeniem?</w:t>
            </w:r>
          </w:p>
        </w:tc>
        <w:tc>
          <w:tcPr>
            <w:tcW w:w="17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0F74FB" w:rsidRDefault="000F74FB">
            <w:pPr>
              <w:pStyle w:val="Zawartotabeli"/>
            </w:pPr>
          </w:p>
        </w:tc>
        <w:tc>
          <w:tcPr>
            <w:tcW w:w="189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74FB" w:rsidRDefault="000F74FB">
            <w:pPr>
              <w:pStyle w:val="Zawartotabeli"/>
            </w:pPr>
          </w:p>
        </w:tc>
      </w:tr>
    </w:tbl>
    <w:p w:rsidR="000F74FB" w:rsidRDefault="000F74FB">
      <w:pPr>
        <w:spacing w:line="360" w:lineRule="auto"/>
        <w:ind w:left="720"/>
        <w:jc w:val="right"/>
      </w:pPr>
    </w:p>
    <w:p w:rsidR="000F74FB" w:rsidRDefault="00940887">
      <w:pPr>
        <w:spacing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*Zaznacz x we właściwym polu </w:t>
      </w:r>
    </w:p>
    <w:p w:rsidR="005138C1" w:rsidRDefault="005138C1">
      <w:pPr>
        <w:spacing w:line="360" w:lineRule="auto"/>
        <w:ind w:left="720"/>
        <w:rPr>
          <w:i/>
          <w:iCs/>
          <w:sz w:val="20"/>
          <w:szCs w:val="20"/>
        </w:rPr>
      </w:pPr>
    </w:p>
    <w:p w:rsidR="005138C1" w:rsidRDefault="005138C1">
      <w:pPr>
        <w:spacing w:line="360" w:lineRule="auto"/>
        <w:ind w:left="720"/>
        <w:rPr>
          <w:i/>
          <w:iCs/>
          <w:sz w:val="20"/>
          <w:szCs w:val="20"/>
        </w:rPr>
      </w:pPr>
    </w:p>
    <w:p w:rsidR="005138C1" w:rsidRDefault="005138C1">
      <w:pPr>
        <w:spacing w:line="360" w:lineRule="auto"/>
        <w:ind w:left="720"/>
        <w:rPr>
          <w:i/>
          <w:iCs/>
          <w:sz w:val="20"/>
          <w:szCs w:val="20"/>
        </w:rPr>
      </w:pPr>
    </w:p>
    <w:p w:rsidR="005138C1" w:rsidRDefault="005138C1">
      <w:pPr>
        <w:spacing w:line="360" w:lineRule="auto"/>
        <w:ind w:left="720"/>
        <w:rPr>
          <w:i/>
          <w:iCs/>
          <w:sz w:val="20"/>
          <w:szCs w:val="20"/>
        </w:rPr>
      </w:pPr>
    </w:p>
    <w:p w:rsidR="005138C1" w:rsidRDefault="005138C1" w:rsidP="00E3316D">
      <w:pPr>
        <w:spacing w:line="360" w:lineRule="auto"/>
        <w:rPr>
          <w:i/>
          <w:iCs/>
          <w:sz w:val="20"/>
          <w:szCs w:val="20"/>
        </w:rPr>
      </w:pPr>
    </w:p>
    <w:sectPr w:rsidR="005138C1" w:rsidSect="000F74FB">
      <w:footerReference w:type="default" r:id="rId7"/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F22" w:rsidRDefault="00362F22" w:rsidP="00501AF3">
      <w:r>
        <w:separator/>
      </w:r>
    </w:p>
  </w:endnote>
  <w:endnote w:type="continuationSeparator" w:id="0">
    <w:p w:rsidR="00362F22" w:rsidRDefault="00362F22" w:rsidP="0050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uto"/>
      </w:rPr>
      <w:id w:val="448371891"/>
      <w:docPartObj>
        <w:docPartGallery w:val="Page Numbers (Bottom of Page)"/>
        <w:docPartUnique/>
      </w:docPartObj>
    </w:sdtPr>
    <w:sdtEndPr/>
    <w:sdtContent>
      <w:p w:rsidR="00501AF3" w:rsidRDefault="00362F2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525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01AF3" w:rsidRDefault="00501A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F22" w:rsidRDefault="00362F22" w:rsidP="00501AF3">
      <w:r>
        <w:separator/>
      </w:r>
    </w:p>
  </w:footnote>
  <w:footnote w:type="continuationSeparator" w:id="0">
    <w:p w:rsidR="00362F22" w:rsidRDefault="00362F22" w:rsidP="00501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3F5E"/>
    <w:multiLevelType w:val="multilevel"/>
    <w:tmpl w:val="FC4693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1159A8"/>
    <w:multiLevelType w:val="hybridMultilevel"/>
    <w:tmpl w:val="A0ECEC60"/>
    <w:lvl w:ilvl="0" w:tplc="B484C24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558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64C4E43"/>
    <w:multiLevelType w:val="multilevel"/>
    <w:tmpl w:val="C5EA1D34"/>
    <w:lvl w:ilvl="0">
      <w:start w:val="1"/>
      <w:numFmt w:val="decimal"/>
      <w:lvlText w:val="%1."/>
      <w:lvlJc w:val="left"/>
      <w:pPr>
        <w:tabs>
          <w:tab w:val="num" w:pos="423"/>
        </w:tabs>
        <w:ind w:left="423" w:hanging="360"/>
      </w:pPr>
    </w:lvl>
    <w:lvl w:ilvl="1">
      <w:start w:val="1"/>
      <w:numFmt w:val="decimal"/>
      <w:lvlText w:val="%2."/>
      <w:lvlJc w:val="left"/>
      <w:pPr>
        <w:tabs>
          <w:tab w:val="num" w:pos="783"/>
        </w:tabs>
        <w:ind w:left="783" w:hanging="360"/>
      </w:pPr>
    </w:lvl>
    <w:lvl w:ilvl="2">
      <w:start w:val="1"/>
      <w:numFmt w:val="decimal"/>
      <w:lvlText w:val="%3."/>
      <w:lvlJc w:val="left"/>
      <w:pPr>
        <w:tabs>
          <w:tab w:val="num" w:pos="1143"/>
        </w:tabs>
        <w:ind w:left="1143" w:hanging="360"/>
      </w:pPr>
    </w:lvl>
    <w:lvl w:ilvl="3">
      <w:start w:val="1"/>
      <w:numFmt w:val="decimal"/>
      <w:lvlText w:val="%4."/>
      <w:lvlJc w:val="left"/>
      <w:pPr>
        <w:tabs>
          <w:tab w:val="num" w:pos="1503"/>
        </w:tabs>
        <w:ind w:left="1503" w:hanging="360"/>
      </w:pPr>
    </w:lvl>
    <w:lvl w:ilvl="4">
      <w:start w:val="1"/>
      <w:numFmt w:val="decimal"/>
      <w:lvlText w:val="%5."/>
      <w:lvlJc w:val="left"/>
      <w:pPr>
        <w:tabs>
          <w:tab w:val="num" w:pos="1863"/>
        </w:tabs>
        <w:ind w:left="1863" w:hanging="360"/>
      </w:pPr>
    </w:lvl>
    <w:lvl w:ilvl="5">
      <w:start w:val="1"/>
      <w:numFmt w:val="decimal"/>
      <w:lvlText w:val="%6."/>
      <w:lvlJc w:val="left"/>
      <w:pPr>
        <w:tabs>
          <w:tab w:val="num" w:pos="2223"/>
        </w:tabs>
        <w:ind w:left="2223" w:hanging="360"/>
      </w:pPr>
    </w:lvl>
    <w:lvl w:ilvl="6">
      <w:start w:val="1"/>
      <w:numFmt w:val="decimal"/>
      <w:lvlText w:val="%7."/>
      <w:lvlJc w:val="left"/>
      <w:pPr>
        <w:tabs>
          <w:tab w:val="num" w:pos="2583"/>
        </w:tabs>
        <w:ind w:left="2583" w:hanging="360"/>
      </w:pPr>
    </w:lvl>
    <w:lvl w:ilvl="7">
      <w:start w:val="1"/>
      <w:numFmt w:val="decimal"/>
      <w:lvlText w:val="%8."/>
      <w:lvlJc w:val="left"/>
      <w:pPr>
        <w:tabs>
          <w:tab w:val="num" w:pos="2943"/>
        </w:tabs>
        <w:ind w:left="2943" w:hanging="360"/>
      </w:pPr>
    </w:lvl>
    <w:lvl w:ilvl="8">
      <w:start w:val="1"/>
      <w:numFmt w:val="decimal"/>
      <w:lvlText w:val="%9."/>
      <w:lvlJc w:val="left"/>
      <w:pPr>
        <w:tabs>
          <w:tab w:val="num" w:pos="3303"/>
        </w:tabs>
        <w:ind w:left="3303" w:hanging="360"/>
      </w:pPr>
    </w:lvl>
  </w:abstractNum>
  <w:abstractNum w:abstractNumId="3" w15:restartNumberingAfterBreak="0">
    <w:nsid w:val="0A6740F1"/>
    <w:multiLevelType w:val="hybridMultilevel"/>
    <w:tmpl w:val="41B65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882541"/>
    <w:multiLevelType w:val="multilevel"/>
    <w:tmpl w:val="C3425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EE652C0"/>
    <w:multiLevelType w:val="multilevel"/>
    <w:tmpl w:val="9198F5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62F467B"/>
    <w:multiLevelType w:val="hybridMultilevel"/>
    <w:tmpl w:val="F190CD00"/>
    <w:lvl w:ilvl="0" w:tplc="A5E2451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1A090972"/>
    <w:multiLevelType w:val="hybridMultilevel"/>
    <w:tmpl w:val="2F9AB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92E31"/>
    <w:multiLevelType w:val="multilevel"/>
    <w:tmpl w:val="EAE260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9" w15:restartNumberingAfterBreak="0">
    <w:nsid w:val="1CAC3535"/>
    <w:multiLevelType w:val="multilevel"/>
    <w:tmpl w:val="CBFAD2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EA8412E"/>
    <w:multiLevelType w:val="multilevel"/>
    <w:tmpl w:val="8BBE8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0010C2E"/>
    <w:multiLevelType w:val="hybridMultilevel"/>
    <w:tmpl w:val="DEFE619C"/>
    <w:lvl w:ilvl="0" w:tplc="A5E2451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23244B57"/>
    <w:multiLevelType w:val="multilevel"/>
    <w:tmpl w:val="274C0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4E5284D"/>
    <w:multiLevelType w:val="hybridMultilevel"/>
    <w:tmpl w:val="59DA8946"/>
    <w:lvl w:ilvl="0" w:tplc="0415000F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9F7891"/>
    <w:multiLevelType w:val="multilevel"/>
    <w:tmpl w:val="259643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9715B71"/>
    <w:multiLevelType w:val="hybridMultilevel"/>
    <w:tmpl w:val="96F6F15E"/>
    <w:lvl w:ilvl="0" w:tplc="13CCEC6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ACF6064"/>
    <w:multiLevelType w:val="multilevel"/>
    <w:tmpl w:val="31E225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B415D13"/>
    <w:multiLevelType w:val="multilevel"/>
    <w:tmpl w:val="C3425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12B4E5A"/>
    <w:multiLevelType w:val="multilevel"/>
    <w:tmpl w:val="EAE260C4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19" w15:restartNumberingAfterBreak="0">
    <w:nsid w:val="4221206F"/>
    <w:multiLevelType w:val="hybridMultilevel"/>
    <w:tmpl w:val="D70209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43197D"/>
    <w:multiLevelType w:val="multilevel"/>
    <w:tmpl w:val="F3885E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50C446DC"/>
    <w:multiLevelType w:val="multilevel"/>
    <w:tmpl w:val="566268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1D1170A"/>
    <w:multiLevelType w:val="multilevel"/>
    <w:tmpl w:val="13A646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52CF1D8C"/>
    <w:multiLevelType w:val="hybridMultilevel"/>
    <w:tmpl w:val="8716E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F73F5"/>
    <w:multiLevelType w:val="hybridMultilevel"/>
    <w:tmpl w:val="B6705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17972"/>
    <w:multiLevelType w:val="multilevel"/>
    <w:tmpl w:val="C65E8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84E6FB8"/>
    <w:multiLevelType w:val="hybridMultilevel"/>
    <w:tmpl w:val="78F83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25CEA"/>
    <w:multiLevelType w:val="multilevel"/>
    <w:tmpl w:val="AFEC78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28" w15:restartNumberingAfterBreak="0">
    <w:nsid w:val="5E040E08"/>
    <w:multiLevelType w:val="multilevel"/>
    <w:tmpl w:val="EAE260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29" w15:restartNumberingAfterBreak="0">
    <w:nsid w:val="5E594B51"/>
    <w:multiLevelType w:val="multilevel"/>
    <w:tmpl w:val="589608F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5FC2659B"/>
    <w:multiLevelType w:val="multilevel"/>
    <w:tmpl w:val="C5EA1D34"/>
    <w:lvl w:ilvl="0">
      <w:start w:val="1"/>
      <w:numFmt w:val="decimal"/>
      <w:lvlText w:val="%1."/>
      <w:lvlJc w:val="left"/>
      <w:pPr>
        <w:tabs>
          <w:tab w:val="num" w:pos="423"/>
        </w:tabs>
        <w:ind w:left="423" w:hanging="360"/>
      </w:pPr>
    </w:lvl>
    <w:lvl w:ilvl="1">
      <w:start w:val="1"/>
      <w:numFmt w:val="decimal"/>
      <w:lvlText w:val="%2."/>
      <w:lvlJc w:val="left"/>
      <w:pPr>
        <w:tabs>
          <w:tab w:val="num" w:pos="783"/>
        </w:tabs>
        <w:ind w:left="783" w:hanging="360"/>
      </w:pPr>
    </w:lvl>
    <w:lvl w:ilvl="2">
      <w:start w:val="1"/>
      <w:numFmt w:val="decimal"/>
      <w:lvlText w:val="%3."/>
      <w:lvlJc w:val="left"/>
      <w:pPr>
        <w:tabs>
          <w:tab w:val="num" w:pos="1143"/>
        </w:tabs>
        <w:ind w:left="1143" w:hanging="360"/>
      </w:pPr>
    </w:lvl>
    <w:lvl w:ilvl="3">
      <w:start w:val="1"/>
      <w:numFmt w:val="decimal"/>
      <w:lvlText w:val="%4."/>
      <w:lvlJc w:val="left"/>
      <w:pPr>
        <w:tabs>
          <w:tab w:val="num" w:pos="1503"/>
        </w:tabs>
        <w:ind w:left="1503" w:hanging="360"/>
      </w:pPr>
    </w:lvl>
    <w:lvl w:ilvl="4">
      <w:start w:val="1"/>
      <w:numFmt w:val="decimal"/>
      <w:lvlText w:val="%5."/>
      <w:lvlJc w:val="left"/>
      <w:pPr>
        <w:tabs>
          <w:tab w:val="num" w:pos="1863"/>
        </w:tabs>
        <w:ind w:left="1863" w:hanging="360"/>
      </w:pPr>
    </w:lvl>
    <w:lvl w:ilvl="5">
      <w:start w:val="1"/>
      <w:numFmt w:val="decimal"/>
      <w:lvlText w:val="%6."/>
      <w:lvlJc w:val="left"/>
      <w:pPr>
        <w:tabs>
          <w:tab w:val="num" w:pos="2223"/>
        </w:tabs>
        <w:ind w:left="2223" w:hanging="360"/>
      </w:pPr>
    </w:lvl>
    <w:lvl w:ilvl="6">
      <w:start w:val="1"/>
      <w:numFmt w:val="decimal"/>
      <w:lvlText w:val="%7."/>
      <w:lvlJc w:val="left"/>
      <w:pPr>
        <w:tabs>
          <w:tab w:val="num" w:pos="2583"/>
        </w:tabs>
        <w:ind w:left="2583" w:hanging="360"/>
      </w:pPr>
    </w:lvl>
    <w:lvl w:ilvl="7">
      <w:start w:val="1"/>
      <w:numFmt w:val="decimal"/>
      <w:lvlText w:val="%8."/>
      <w:lvlJc w:val="left"/>
      <w:pPr>
        <w:tabs>
          <w:tab w:val="num" w:pos="2943"/>
        </w:tabs>
        <w:ind w:left="2943" w:hanging="360"/>
      </w:pPr>
    </w:lvl>
    <w:lvl w:ilvl="8">
      <w:start w:val="1"/>
      <w:numFmt w:val="decimal"/>
      <w:lvlText w:val="%9."/>
      <w:lvlJc w:val="left"/>
      <w:pPr>
        <w:tabs>
          <w:tab w:val="num" w:pos="3303"/>
        </w:tabs>
        <w:ind w:left="3303" w:hanging="360"/>
      </w:pPr>
    </w:lvl>
  </w:abstractNum>
  <w:abstractNum w:abstractNumId="31" w15:restartNumberingAfterBreak="0">
    <w:nsid w:val="64183C70"/>
    <w:multiLevelType w:val="multilevel"/>
    <w:tmpl w:val="C5EA1D34"/>
    <w:lvl w:ilvl="0">
      <w:start w:val="1"/>
      <w:numFmt w:val="decimal"/>
      <w:lvlText w:val="%1."/>
      <w:lvlJc w:val="left"/>
      <w:pPr>
        <w:tabs>
          <w:tab w:val="num" w:pos="423"/>
        </w:tabs>
        <w:ind w:left="423" w:hanging="360"/>
      </w:pPr>
    </w:lvl>
    <w:lvl w:ilvl="1">
      <w:start w:val="1"/>
      <w:numFmt w:val="decimal"/>
      <w:lvlText w:val="%2."/>
      <w:lvlJc w:val="left"/>
      <w:pPr>
        <w:tabs>
          <w:tab w:val="num" w:pos="783"/>
        </w:tabs>
        <w:ind w:left="783" w:hanging="360"/>
      </w:pPr>
    </w:lvl>
    <w:lvl w:ilvl="2">
      <w:start w:val="1"/>
      <w:numFmt w:val="decimal"/>
      <w:lvlText w:val="%3."/>
      <w:lvlJc w:val="left"/>
      <w:pPr>
        <w:tabs>
          <w:tab w:val="num" w:pos="1143"/>
        </w:tabs>
        <w:ind w:left="1143" w:hanging="360"/>
      </w:pPr>
    </w:lvl>
    <w:lvl w:ilvl="3">
      <w:start w:val="1"/>
      <w:numFmt w:val="decimal"/>
      <w:lvlText w:val="%4."/>
      <w:lvlJc w:val="left"/>
      <w:pPr>
        <w:tabs>
          <w:tab w:val="num" w:pos="1503"/>
        </w:tabs>
        <w:ind w:left="1503" w:hanging="360"/>
      </w:pPr>
    </w:lvl>
    <w:lvl w:ilvl="4">
      <w:start w:val="1"/>
      <w:numFmt w:val="decimal"/>
      <w:lvlText w:val="%5."/>
      <w:lvlJc w:val="left"/>
      <w:pPr>
        <w:tabs>
          <w:tab w:val="num" w:pos="1863"/>
        </w:tabs>
        <w:ind w:left="1863" w:hanging="360"/>
      </w:pPr>
    </w:lvl>
    <w:lvl w:ilvl="5">
      <w:start w:val="1"/>
      <w:numFmt w:val="decimal"/>
      <w:lvlText w:val="%6."/>
      <w:lvlJc w:val="left"/>
      <w:pPr>
        <w:tabs>
          <w:tab w:val="num" w:pos="2223"/>
        </w:tabs>
        <w:ind w:left="2223" w:hanging="360"/>
      </w:pPr>
    </w:lvl>
    <w:lvl w:ilvl="6">
      <w:start w:val="1"/>
      <w:numFmt w:val="decimal"/>
      <w:lvlText w:val="%7."/>
      <w:lvlJc w:val="left"/>
      <w:pPr>
        <w:tabs>
          <w:tab w:val="num" w:pos="2583"/>
        </w:tabs>
        <w:ind w:left="2583" w:hanging="360"/>
      </w:pPr>
    </w:lvl>
    <w:lvl w:ilvl="7">
      <w:start w:val="1"/>
      <w:numFmt w:val="decimal"/>
      <w:lvlText w:val="%8."/>
      <w:lvlJc w:val="left"/>
      <w:pPr>
        <w:tabs>
          <w:tab w:val="num" w:pos="2943"/>
        </w:tabs>
        <w:ind w:left="2943" w:hanging="360"/>
      </w:pPr>
    </w:lvl>
    <w:lvl w:ilvl="8">
      <w:start w:val="1"/>
      <w:numFmt w:val="decimal"/>
      <w:lvlText w:val="%9."/>
      <w:lvlJc w:val="left"/>
      <w:pPr>
        <w:tabs>
          <w:tab w:val="num" w:pos="3303"/>
        </w:tabs>
        <w:ind w:left="3303" w:hanging="360"/>
      </w:pPr>
    </w:lvl>
  </w:abstractNum>
  <w:abstractNum w:abstractNumId="32" w15:restartNumberingAfterBreak="0">
    <w:nsid w:val="648E6A3B"/>
    <w:multiLevelType w:val="multilevel"/>
    <w:tmpl w:val="53FA0E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7323103"/>
    <w:multiLevelType w:val="hybridMultilevel"/>
    <w:tmpl w:val="A40851AE"/>
    <w:lvl w:ilvl="0" w:tplc="13CCEC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 w15:restartNumberingAfterBreak="0">
    <w:nsid w:val="683F7368"/>
    <w:multiLevelType w:val="hybridMultilevel"/>
    <w:tmpl w:val="79788F9C"/>
    <w:lvl w:ilvl="0" w:tplc="BF92ED80">
      <w:start w:val="1"/>
      <w:numFmt w:val="decimal"/>
      <w:lvlText w:val="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35" w15:restartNumberingAfterBreak="0">
    <w:nsid w:val="68C4028A"/>
    <w:multiLevelType w:val="multilevel"/>
    <w:tmpl w:val="1BF60C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36" w15:restartNumberingAfterBreak="0">
    <w:nsid w:val="68EA2D08"/>
    <w:multiLevelType w:val="hybridMultilevel"/>
    <w:tmpl w:val="12603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9F171B"/>
    <w:multiLevelType w:val="multilevel"/>
    <w:tmpl w:val="1CD09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6C291DBF"/>
    <w:multiLevelType w:val="multilevel"/>
    <w:tmpl w:val="8BBE8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6D593377"/>
    <w:multiLevelType w:val="hybridMultilevel"/>
    <w:tmpl w:val="7994A3FC"/>
    <w:lvl w:ilvl="0" w:tplc="B484C24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558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0" w15:restartNumberingAfterBreak="0">
    <w:nsid w:val="6D801907"/>
    <w:multiLevelType w:val="hybridMultilevel"/>
    <w:tmpl w:val="6A9EA918"/>
    <w:lvl w:ilvl="0" w:tplc="A5E2451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1" w15:restartNumberingAfterBreak="0">
    <w:nsid w:val="71C90564"/>
    <w:multiLevelType w:val="hybridMultilevel"/>
    <w:tmpl w:val="F4CCD606"/>
    <w:lvl w:ilvl="0" w:tplc="B484C2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02838C4">
      <w:start w:val="1"/>
      <w:numFmt w:val="decimal"/>
      <w:lvlText w:val="%2)"/>
      <w:lvlJc w:val="left"/>
      <w:pPr>
        <w:ind w:left="112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D10E25"/>
    <w:multiLevelType w:val="multilevel"/>
    <w:tmpl w:val="C5EA1D34"/>
    <w:lvl w:ilvl="0">
      <w:start w:val="1"/>
      <w:numFmt w:val="decimal"/>
      <w:lvlText w:val="%1."/>
      <w:lvlJc w:val="left"/>
      <w:pPr>
        <w:tabs>
          <w:tab w:val="num" w:pos="423"/>
        </w:tabs>
        <w:ind w:left="423" w:hanging="360"/>
      </w:pPr>
    </w:lvl>
    <w:lvl w:ilvl="1">
      <w:start w:val="1"/>
      <w:numFmt w:val="decimal"/>
      <w:lvlText w:val="%2."/>
      <w:lvlJc w:val="left"/>
      <w:pPr>
        <w:tabs>
          <w:tab w:val="num" w:pos="783"/>
        </w:tabs>
        <w:ind w:left="783" w:hanging="360"/>
      </w:pPr>
    </w:lvl>
    <w:lvl w:ilvl="2">
      <w:start w:val="1"/>
      <w:numFmt w:val="decimal"/>
      <w:lvlText w:val="%3."/>
      <w:lvlJc w:val="left"/>
      <w:pPr>
        <w:tabs>
          <w:tab w:val="num" w:pos="1143"/>
        </w:tabs>
        <w:ind w:left="1143" w:hanging="360"/>
      </w:pPr>
    </w:lvl>
    <w:lvl w:ilvl="3">
      <w:start w:val="1"/>
      <w:numFmt w:val="decimal"/>
      <w:lvlText w:val="%4."/>
      <w:lvlJc w:val="left"/>
      <w:pPr>
        <w:tabs>
          <w:tab w:val="num" w:pos="1503"/>
        </w:tabs>
        <w:ind w:left="1503" w:hanging="360"/>
      </w:pPr>
    </w:lvl>
    <w:lvl w:ilvl="4">
      <w:start w:val="1"/>
      <w:numFmt w:val="decimal"/>
      <w:lvlText w:val="%5."/>
      <w:lvlJc w:val="left"/>
      <w:pPr>
        <w:tabs>
          <w:tab w:val="num" w:pos="1863"/>
        </w:tabs>
        <w:ind w:left="1863" w:hanging="360"/>
      </w:pPr>
    </w:lvl>
    <w:lvl w:ilvl="5">
      <w:start w:val="1"/>
      <w:numFmt w:val="decimal"/>
      <w:lvlText w:val="%6."/>
      <w:lvlJc w:val="left"/>
      <w:pPr>
        <w:tabs>
          <w:tab w:val="num" w:pos="2223"/>
        </w:tabs>
        <w:ind w:left="2223" w:hanging="360"/>
      </w:pPr>
    </w:lvl>
    <w:lvl w:ilvl="6">
      <w:start w:val="1"/>
      <w:numFmt w:val="decimal"/>
      <w:lvlText w:val="%7."/>
      <w:lvlJc w:val="left"/>
      <w:pPr>
        <w:tabs>
          <w:tab w:val="num" w:pos="2583"/>
        </w:tabs>
        <w:ind w:left="2583" w:hanging="360"/>
      </w:pPr>
    </w:lvl>
    <w:lvl w:ilvl="7">
      <w:start w:val="1"/>
      <w:numFmt w:val="decimal"/>
      <w:lvlText w:val="%8."/>
      <w:lvlJc w:val="left"/>
      <w:pPr>
        <w:tabs>
          <w:tab w:val="num" w:pos="2943"/>
        </w:tabs>
        <w:ind w:left="2943" w:hanging="360"/>
      </w:pPr>
    </w:lvl>
    <w:lvl w:ilvl="8">
      <w:start w:val="1"/>
      <w:numFmt w:val="decimal"/>
      <w:lvlText w:val="%9."/>
      <w:lvlJc w:val="left"/>
      <w:pPr>
        <w:tabs>
          <w:tab w:val="num" w:pos="3303"/>
        </w:tabs>
        <w:ind w:left="3303" w:hanging="360"/>
      </w:pPr>
    </w:lvl>
  </w:abstractNum>
  <w:abstractNum w:abstractNumId="43" w15:restartNumberingAfterBreak="0">
    <w:nsid w:val="781D35BD"/>
    <w:multiLevelType w:val="multilevel"/>
    <w:tmpl w:val="8BBE8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0"/>
  </w:num>
  <w:num w:numId="2">
    <w:abstractNumId w:val="14"/>
  </w:num>
  <w:num w:numId="3">
    <w:abstractNumId w:val="32"/>
  </w:num>
  <w:num w:numId="4">
    <w:abstractNumId w:val="21"/>
  </w:num>
  <w:num w:numId="5">
    <w:abstractNumId w:val="5"/>
  </w:num>
  <w:num w:numId="6">
    <w:abstractNumId w:val="37"/>
  </w:num>
  <w:num w:numId="7">
    <w:abstractNumId w:val="9"/>
  </w:num>
  <w:num w:numId="8">
    <w:abstractNumId w:val="0"/>
  </w:num>
  <w:num w:numId="9">
    <w:abstractNumId w:val="10"/>
  </w:num>
  <w:num w:numId="10">
    <w:abstractNumId w:val="16"/>
  </w:num>
  <w:num w:numId="11">
    <w:abstractNumId w:val="12"/>
  </w:num>
  <w:num w:numId="12">
    <w:abstractNumId w:val="42"/>
  </w:num>
  <w:num w:numId="13">
    <w:abstractNumId w:val="35"/>
  </w:num>
  <w:num w:numId="14">
    <w:abstractNumId w:val="28"/>
  </w:num>
  <w:num w:numId="15">
    <w:abstractNumId w:val="25"/>
  </w:num>
  <w:num w:numId="16">
    <w:abstractNumId w:val="22"/>
  </w:num>
  <w:num w:numId="17">
    <w:abstractNumId w:val="41"/>
  </w:num>
  <w:num w:numId="18">
    <w:abstractNumId w:val="24"/>
  </w:num>
  <w:num w:numId="19">
    <w:abstractNumId w:val="34"/>
  </w:num>
  <w:num w:numId="20">
    <w:abstractNumId w:val="18"/>
  </w:num>
  <w:num w:numId="21">
    <w:abstractNumId w:val="36"/>
  </w:num>
  <w:num w:numId="22">
    <w:abstractNumId w:val="4"/>
  </w:num>
  <w:num w:numId="23">
    <w:abstractNumId w:val="17"/>
  </w:num>
  <w:num w:numId="24">
    <w:abstractNumId w:val="38"/>
  </w:num>
  <w:num w:numId="25">
    <w:abstractNumId w:val="43"/>
  </w:num>
  <w:num w:numId="26">
    <w:abstractNumId w:val="29"/>
  </w:num>
  <w:num w:numId="27">
    <w:abstractNumId w:val="1"/>
  </w:num>
  <w:num w:numId="28">
    <w:abstractNumId w:val="39"/>
  </w:num>
  <w:num w:numId="29">
    <w:abstractNumId w:val="19"/>
  </w:num>
  <w:num w:numId="30">
    <w:abstractNumId w:val="3"/>
  </w:num>
  <w:num w:numId="31">
    <w:abstractNumId w:val="33"/>
  </w:num>
  <w:num w:numId="32">
    <w:abstractNumId w:val="15"/>
  </w:num>
  <w:num w:numId="33">
    <w:abstractNumId w:val="13"/>
  </w:num>
  <w:num w:numId="34">
    <w:abstractNumId w:val="8"/>
  </w:num>
  <w:num w:numId="35">
    <w:abstractNumId w:val="27"/>
  </w:num>
  <w:num w:numId="36">
    <w:abstractNumId w:val="31"/>
  </w:num>
  <w:num w:numId="37">
    <w:abstractNumId w:val="30"/>
  </w:num>
  <w:num w:numId="38">
    <w:abstractNumId w:val="2"/>
  </w:num>
  <w:num w:numId="39">
    <w:abstractNumId w:val="6"/>
  </w:num>
  <w:num w:numId="40">
    <w:abstractNumId w:val="11"/>
  </w:num>
  <w:num w:numId="41">
    <w:abstractNumId w:val="7"/>
  </w:num>
  <w:num w:numId="42">
    <w:abstractNumId w:val="26"/>
  </w:num>
  <w:num w:numId="43">
    <w:abstractNumId w:val="40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4FB"/>
    <w:rsid w:val="00071185"/>
    <w:rsid w:val="000F49D5"/>
    <w:rsid w:val="000F74FB"/>
    <w:rsid w:val="0017019B"/>
    <w:rsid w:val="0017525D"/>
    <w:rsid w:val="001A44B4"/>
    <w:rsid w:val="001A6015"/>
    <w:rsid w:val="001D1F5E"/>
    <w:rsid w:val="00201969"/>
    <w:rsid w:val="00272766"/>
    <w:rsid w:val="002A4EF2"/>
    <w:rsid w:val="002B2F8B"/>
    <w:rsid w:val="002E70CA"/>
    <w:rsid w:val="0032084A"/>
    <w:rsid w:val="00326566"/>
    <w:rsid w:val="00327138"/>
    <w:rsid w:val="00362F22"/>
    <w:rsid w:val="0037326E"/>
    <w:rsid w:val="003C305F"/>
    <w:rsid w:val="003D7275"/>
    <w:rsid w:val="00402E70"/>
    <w:rsid w:val="004245DF"/>
    <w:rsid w:val="0048252A"/>
    <w:rsid w:val="004D67CF"/>
    <w:rsid w:val="004E0977"/>
    <w:rsid w:val="00501AF3"/>
    <w:rsid w:val="005138C1"/>
    <w:rsid w:val="00516BE2"/>
    <w:rsid w:val="0053474D"/>
    <w:rsid w:val="005648ED"/>
    <w:rsid w:val="00584BE0"/>
    <w:rsid w:val="005B51E7"/>
    <w:rsid w:val="00626161"/>
    <w:rsid w:val="006335C3"/>
    <w:rsid w:val="00637D9D"/>
    <w:rsid w:val="0065192A"/>
    <w:rsid w:val="006555E0"/>
    <w:rsid w:val="0066028F"/>
    <w:rsid w:val="006C48A6"/>
    <w:rsid w:val="00701876"/>
    <w:rsid w:val="0070564C"/>
    <w:rsid w:val="00727112"/>
    <w:rsid w:val="007978CD"/>
    <w:rsid w:val="007D2AD2"/>
    <w:rsid w:val="0085072A"/>
    <w:rsid w:val="00893384"/>
    <w:rsid w:val="0093309E"/>
    <w:rsid w:val="00940887"/>
    <w:rsid w:val="00991A94"/>
    <w:rsid w:val="009D51A8"/>
    <w:rsid w:val="00A16E85"/>
    <w:rsid w:val="00A64EDE"/>
    <w:rsid w:val="00A72244"/>
    <w:rsid w:val="00C10041"/>
    <w:rsid w:val="00C30C86"/>
    <w:rsid w:val="00C51CF4"/>
    <w:rsid w:val="00C9405E"/>
    <w:rsid w:val="00CC1220"/>
    <w:rsid w:val="00D97E65"/>
    <w:rsid w:val="00DC6BC9"/>
    <w:rsid w:val="00DD1534"/>
    <w:rsid w:val="00DD79DE"/>
    <w:rsid w:val="00DE6C3C"/>
    <w:rsid w:val="00E26E8E"/>
    <w:rsid w:val="00E3316D"/>
    <w:rsid w:val="00E434C0"/>
    <w:rsid w:val="00E4761A"/>
    <w:rsid w:val="00E52174"/>
    <w:rsid w:val="00EC0653"/>
    <w:rsid w:val="00F07C52"/>
    <w:rsid w:val="00F27D5B"/>
    <w:rsid w:val="00F64F60"/>
    <w:rsid w:val="00FB5C9E"/>
    <w:rsid w:val="00FD7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D2D50"/>
  <w15:docId w15:val="{CD36C127-25D2-48C6-9D86-7F0EE12A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0F74FB"/>
    <w:pPr>
      <w:widowControl w:val="0"/>
      <w:suppressAutoHyphens/>
    </w:pPr>
    <w:rPr>
      <w:color w:val="00000A"/>
    </w:rPr>
  </w:style>
  <w:style w:type="paragraph" w:styleId="Nagwek1">
    <w:name w:val="heading 1"/>
    <w:basedOn w:val="Normalny"/>
    <w:link w:val="Nagwek1Znak"/>
    <w:uiPriority w:val="9"/>
    <w:qFormat/>
    <w:rsid w:val="0072711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0F74FB"/>
    <w:rPr>
      <w:rFonts w:cs="Symbol"/>
    </w:rPr>
  </w:style>
  <w:style w:type="paragraph" w:styleId="Nagwek">
    <w:name w:val="header"/>
    <w:basedOn w:val="Normalny"/>
    <w:next w:val="Tretekstu"/>
    <w:rsid w:val="000F74F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0F74FB"/>
    <w:pPr>
      <w:spacing w:after="140" w:line="288" w:lineRule="auto"/>
    </w:pPr>
  </w:style>
  <w:style w:type="paragraph" w:styleId="Lista">
    <w:name w:val="List"/>
    <w:basedOn w:val="Tretekstu"/>
    <w:rsid w:val="000F74FB"/>
  </w:style>
  <w:style w:type="paragraph" w:styleId="Podpis">
    <w:name w:val="Signature"/>
    <w:basedOn w:val="Normalny"/>
    <w:rsid w:val="000F74F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F74FB"/>
    <w:pPr>
      <w:suppressLineNumbers/>
    </w:pPr>
  </w:style>
  <w:style w:type="paragraph" w:customStyle="1" w:styleId="Zawartotabeli">
    <w:name w:val="Zawartość tabeli"/>
    <w:basedOn w:val="Normalny"/>
    <w:rsid w:val="000F74FB"/>
  </w:style>
  <w:style w:type="paragraph" w:customStyle="1" w:styleId="Nagwektabeli">
    <w:name w:val="Nagłówek tabeli"/>
    <w:basedOn w:val="Zawartotabeli"/>
    <w:rsid w:val="000F74FB"/>
  </w:style>
  <w:style w:type="paragraph" w:styleId="Akapitzlist">
    <w:name w:val="List Paragraph"/>
    <w:basedOn w:val="Normalny"/>
    <w:uiPriority w:val="34"/>
    <w:qFormat/>
    <w:rsid w:val="00D97E65"/>
    <w:pPr>
      <w:ind w:left="720"/>
      <w:contextualSpacing/>
    </w:pPr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501AF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01AF3"/>
    <w:rPr>
      <w:color w:val="00000A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727112"/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C5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C52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6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9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4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9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2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8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1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13</Pages>
  <Words>2741</Words>
  <Characters>16446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Robot_1</dc:creator>
  <cp:lastModifiedBy>mswiderek</cp:lastModifiedBy>
  <cp:revision>6</cp:revision>
  <cp:lastPrinted>2023-05-15T11:00:00Z</cp:lastPrinted>
  <dcterms:created xsi:type="dcterms:W3CDTF">2023-05-15T06:59:00Z</dcterms:created>
  <dcterms:modified xsi:type="dcterms:W3CDTF">2023-05-15T11:07:00Z</dcterms:modified>
  <dc:language>pl-PL</dc:language>
</cp:coreProperties>
</file>