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C2" w:rsidRDefault="00436F90">
      <w:pPr>
        <w:pStyle w:val="Tytu"/>
        <w:rPr>
          <w:sz w:val="28"/>
          <w:u w:val="single"/>
        </w:rPr>
      </w:pPr>
      <w:r>
        <w:rPr>
          <w:sz w:val="28"/>
        </w:rPr>
        <w:t>Przedmiotowe Zasady</w:t>
      </w:r>
      <w:r w:rsidR="002715C7">
        <w:rPr>
          <w:sz w:val="28"/>
        </w:rPr>
        <w:t xml:space="preserve"> Oceniania z Wiedzy o Społeczeństwie</w:t>
      </w:r>
    </w:p>
    <w:p w:rsidR="00E940C2" w:rsidRDefault="00E940C2">
      <w:pPr>
        <w:pStyle w:val="Tytu"/>
        <w:jc w:val="left"/>
      </w:pPr>
    </w:p>
    <w:p w:rsidR="00E940C2" w:rsidRDefault="00E940C2">
      <w:pPr>
        <w:pStyle w:val="Tytu"/>
      </w:pPr>
    </w:p>
    <w:p w:rsidR="00E940C2" w:rsidRDefault="002715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Uczniowie oceniani są według sześciostopowej skali ocen. Szczegółowe wymagania na poszczególne oceny  są na stronie www. szkoły </w:t>
      </w:r>
    </w:p>
    <w:p w:rsidR="00E940C2" w:rsidRDefault="002715C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0"/>
        </w:rPr>
        <w:t>Na lek</w:t>
      </w:r>
      <w:r>
        <w:rPr>
          <w:rFonts w:ascii="Times New Roman" w:hAnsi="Times New Roman"/>
          <w:sz w:val="24"/>
        </w:rPr>
        <w:t xml:space="preserve">cjach oceniane są : </w:t>
      </w:r>
    </w:p>
    <w:p w:rsidR="00E940C2" w:rsidRDefault="002715C7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-     </w:t>
      </w:r>
      <w:r>
        <w:rPr>
          <w:rFonts w:ascii="Times New Roman" w:hAnsi="Times New Roman"/>
          <w:sz w:val="24"/>
        </w:rPr>
        <w:t xml:space="preserve">prace pisemne: sprawdziany, testy , (zapowiedziane z tygodniowym wyprzedzeniem), </w:t>
      </w:r>
    </w:p>
    <w:p w:rsidR="00E940C2" w:rsidRDefault="002715C7" w:rsidP="002715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Punktacja: 31-50%  dopuszczający,</w:t>
      </w:r>
    </w:p>
    <w:p w:rsidR="00E940C2" w:rsidRDefault="002715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51-70%  dostateczny,</w:t>
      </w:r>
    </w:p>
    <w:p w:rsidR="00E940C2" w:rsidRDefault="002715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71-90%  dobry,</w:t>
      </w:r>
    </w:p>
    <w:p w:rsidR="00E940C2" w:rsidRDefault="002715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91-98%   bardzo dobry,</w:t>
      </w:r>
    </w:p>
    <w:p w:rsidR="00E940C2" w:rsidRDefault="002715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99-100%  celujący </w:t>
      </w:r>
    </w:p>
    <w:p w:rsidR="00E940C2" w:rsidRDefault="002715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    kartkówki </w:t>
      </w:r>
      <w:bookmarkStart w:id="0" w:name="__DdeLink__43_2423929140"/>
      <w:r>
        <w:rPr>
          <w:rFonts w:ascii="Times New Roman" w:hAnsi="Times New Roman"/>
          <w:sz w:val="24"/>
        </w:rPr>
        <w:t>(3 ostatnie  lekcje)</w:t>
      </w:r>
      <w:bookmarkEnd w:id="0"/>
      <w:r>
        <w:rPr>
          <w:rFonts w:ascii="Times New Roman" w:hAnsi="Times New Roman"/>
          <w:sz w:val="24"/>
        </w:rPr>
        <w:t>,</w:t>
      </w:r>
    </w:p>
    <w:p w:rsidR="00E940C2" w:rsidRDefault="002715C7">
      <w:pPr>
        <w:spacing w:after="0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     </w:t>
      </w:r>
      <w:r>
        <w:rPr>
          <w:rFonts w:ascii="Times New Roman" w:hAnsi="Times New Roman"/>
          <w:sz w:val="24"/>
        </w:rPr>
        <w:t>odpowiedzi ustne (3 ostatnie  lekcje),</w:t>
      </w:r>
      <w:r w:rsidR="00F85170">
        <w:rPr>
          <w:rFonts w:ascii="Times New Roman" w:hAnsi="Times New Roman"/>
          <w:sz w:val="24"/>
        </w:rPr>
        <w:t xml:space="preserve"> </w:t>
      </w:r>
    </w:p>
    <w:p w:rsidR="00E940C2" w:rsidRDefault="002715C7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-      </w:t>
      </w:r>
      <w:r>
        <w:rPr>
          <w:rFonts w:ascii="Times New Roman" w:hAnsi="Times New Roman"/>
          <w:sz w:val="24"/>
        </w:rPr>
        <w:t>przygotowane referaty,</w:t>
      </w:r>
    </w:p>
    <w:p w:rsidR="00CC3892" w:rsidRDefault="00CC3892">
      <w:pPr>
        <w:spacing w:after="0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-      projekty</w:t>
      </w:r>
      <w:r w:rsidR="0096397F">
        <w:rPr>
          <w:rFonts w:ascii="Times New Roman" w:hAnsi="Times New Roman"/>
          <w:sz w:val="24"/>
        </w:rPr>
        <w:t>,</w:t>
      </w:r>
    </w:p>
    <w:p w:rsidR="00E940C2" w:rsidRDefault="002715C7">
      <w:pPr>
        <w:spacing w:after="0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     </w:t>
      </w:r>
      <w:r>
        <w:rPr>
          <w:rFonts w:ascii="Times New Roman" w:hAnsi="Times New Roman"/>
          <w:sz w:val="24"/>
        </w:rPr>
        <w:t>wykonane  plakaty,</w:t>
      </w:r>
    </w:p>
    <w:p w:rsidR="00E940C2" w:rsidRDefault="002715C7">
      <w:pPr>
        <w:spacing w:after="0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     </w:t>
      </w:r>
      <w:r>
        <w:rPr>
          <w:rFonts w:ascii="Times New Roman" w:hAnsi="Times New Roman"/>
          <w:sz w:val="24"/>
        </w:rPr>
        <w:t>aktywność na lekcjach,</w:t>
      </w:r>
    </w:p>
    <w:p w:rsidR="00E940C2" w:rsidRDefault="002715C7">
      <w:pPr>
        <w:spacing w:after="0"/>
        <w:ind w:left="360"/>
        <w:jc w:val="both"/>
      </w:pPr>
      <w:r>
        <w:rPr>
          <w:rFonts w:ascii="Times New Roman" w:hAnsi="Times New Roman"/>
          <w:sz w:val="24"/>
          <w:szCs w:val="20"/>
        </w:rPr>
        <w:t xml:space="preserve">-      </w:t>
      </w:r>
      <w:r w:rsidR="002B625F">
        <w:rPr>
          <w:rFonts w:ascii="Times New Roman" w:hAnsi="Times New Roman"/>
          <w:sz w:val="24"/>
        </w:rPr>
        <w:t>zeszyt przedmiotowy</w:t>
      </w:r>
      <w:r>
        <w:rPr>
          <w:rFonts w:ascii="Times New Roman" w:hAnsi="Times New Roman"/>
          <w:sz w:val="24"/>
        </w:rPr>
        <w:t>,</w:t>
      </w:r>
    </w:p>
    <w:p w:rsidR="00E940C2" w:rsidRDefault="002715C7">
      <w:pPr>
        <w:spacing w:after="0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     </w:t>
      </w:r>
      <w:r>
        <w:rPr>
          <w:rFonts w:ascii="Times New Roman" w:hAnsi="Times New Roman"/>
          <w:sz w:val="24"/>
        </w:rPr>
        <w:t>praca domowa.</w:t>
      </w:r>
    </w:p>
    <w:p w:rsidR="00E940C2" w:rsidRDefault="002B625F" w:rsidP="002715C7">
      <w:pPr>
        <w:numPr>
          <w:ilvl w:val="0"/>
          <w:numId w:val="1"/>
        </w:numPr>
        <w:spacing w:after="0"/>
      </w:pPr>
      <w:r>
        <w:rPr>
          <w:rFonts w:ascii="Times New Roman" w:hAnsi="Times New Roman"/>
          <w:sz w:val="24"/>
        </w:rPr>
        <w:t>Aktywność ucznia</w:t>
      </w:r>
      <w:r w:rsidR="002715C7">
        <w:rPr>
          <w:rFonts w:ascii="Times New Roman" w:hAnsi="Times New Roman"/>
          <w:sz w:val="24"/>
        </w:rPr>
        <w:t>, praca domowa może być oceniana za pomocą „+” lub „- ” Za cztery plusy uczeń otrzymuje ocenę bardzo dobrą, za cztery minusy oce</w:t>
      </w:r>
      <w:r>
        <w:rPr>
          <w:rFonts w:ascii="Times New Roman" w:hAnsi="Times New Roman"/>
          <w:sz w:val="24"/>
        </w:rPr>
        <w:t>nę niedostat</w:t>
      </w:r>
      <w:r w:rsidR="008944DF">
        <w:rPr>
          <w:rFonts w:ascii="Times New Roman" w:hAnsi="Times New Roman"/>
          <w:sz w:val="24"/>
        </w:rPr>
        <w:t>eczną</w:t>
      </w:r>
      <w:r w:rsidR="002715C7">
        <w:rPr>
          <w:rFonts w:ascii="Times New Roman" w:hAnsi="Times New Roman"/>
          <w:sz w:val="24"/>
        </w:rPr>
        <w:t>.</w:t>
      </w:r>
    </w:p>
    <w:p w:rsidR="002715C7" w:rsidRPr="002715C7" w:rsidRDefault="002715C7">
      <w:pPr>
        <w:pStyle w:val="Tekstpodstawowy"/>
        <w:numPr>
          <w:ilvl w:val="0"/>
          <w:numId w:val="1"/>
        </w:numPr>
        <w:jc w:val="left"/>
      </w:pPr>
      <w:r>
        <w:rPr>
          <w:b w:val="0"/>
        </w:rPr>
        <w:t xml:space="preserve">Uczeń może zgłosić  2 nieprzygotowania w  semestrze,  które zapisuje na  marginesie </w:t>
      </w:r>
    </w:p>
    <w:p w:rsidR="00E940C2" w:rsidRDefault="002715C7" w:rsidP="002715C7">
      <w:pPr>
        <w:pStyle w:val="Tekstpodstawowy"/>
        <w:ind w:left="360"/>
        <w:jc w:val="left"/>
      </w:pPr>
      <w:r>
        <w:rPr>
          <w:b w:val="0"/>
        </w:rPr>
        <w:t>w zeszycie.</w:t>
      </w:r>
    </w:p>
    <w:p w:rsidR="00E940C2" w:rsidRDefault="002715C7">
      <w:pPr>
        <w:pStyle w:val="Tekstpodstawowy"/>
        <w:numPr>
          <w:ilvl w:val="0"/>
          <w:numId w:val="1"/>
        </w:numPr>
        <w:jc w:val="left"/>
      </w:pPr>
      <w:r>
        <w:rPr>
          <w:b w:val="0"/>
        </w:rPr>
        <w:t>Uczeń po chorobie ma tydzień na umówienie się z nauczycielem na zaległy sprawdzian, test. W przypadku nie napisania zaległej formy pisemnej uczeń otrzymuje ocenę niedostateczną (poprawa w ciągu tygodnia).</w:t>
      </w:r>
    </w:p>
    <w:p w:rsidR="00E940C2" w:rsidRDefault="002715C7">
      <w:pPr>
        <w:pStyle w:val="Tekstpodstawowy"/>
        <w:numPr>
          <w:ilvl w:val="0"/>
          <w:numId w:val="1"/>
        </w:numPr>
        <w:jc w:val="left"/>
      </w:pPr>
      <w:r>
        <w:rPr>
          <w:b w:val="0"/>
        </w:rPr>
        <w:t xml:space="preserve">Wszelkie zaległe prace </w:t>
      </w:r>
      <w:r w:rsidR="0096397F">
        <w:rPr>
          <w:b w:val="0"/>
        </w:rPr>
        <w:t>pisemne oraz poprawę</w:t>
      </w:r>
      <w:bookmarkStart w:id="1" w:name="_GoBack"/>
      <w:bookmarkEnd w:id="1"/>
      <w:r>
        <w:rPr>
          <w:b w:val="0"/>
        </w:rPr>
        <w:t xml:space="preserve"> uczeń może napisać na konsultacjach w terminie dwóch tygodni.</w:t>
      </w:r>
    </w:p>
    <w:p w:rsidR="00E940C2" w:rsidRPr="00592380" w:rsidRDefault="002715C7">
      <w:pPr>
        <w:pStyle w:val="Tekstpodstawowy"/>
        <w:numPr>
          <w:ilvl w:val="0"/>
          <w:numId w:val="1"/>
        </w:numPr>
        <w:jc w:val="left"/>
      </w:pPr>
      <w:r>
        <w:rPr>
          <w:b w:val="0"/>
        </w:rPr>
        <w:t>Ocena wystawiana z przedmiotu na koniec semestru nie jest średnią ocen, najważniejsze są  sprawdziany (waga 3), kartkówki i odpowiedzi (waga</w:t>
      </w:r>
      <w:r w:rsidR="008F208E">
        <w:rPr>
          <w:b w:val="0"/>
        </w:rPr>
        <w:t xml:space="preserve"> </w:t>
      </w:r>
      <w:r>
        <w:rPr>
          <w:b w:val="0"/>
        </w:rPr>
        <w:t>2).Pozostałe formy sprawdzania wiadomości i umiejętności mają wagę 1.</w:t>
      </w:r>
    </w:p>
    <w:p w:rsidR="00592380" w:rsidRPr="00D00044" w:rsidRDefault="00592380" w:rsidP="00592380">
      <w:pPr>
        <w:pStyle w:val="Tekstpodstawowy"/>
        <w:numPr>
          <w:ilvl w:val="0"/>
          <w:numId w:val="1"/>
        </w:numPr>
        <w:jc w:val="left"/>
      </w:pPr>
      <w:r>
        <w:rPr>
          <w:b w:val="0"/>
        </w:rPr>
        <w:t>W przypadku nauczania zdalnego waga otrzymanych ocen wynosi 1.</w:t>
      </w:r>
    </w:p>
    <w:p w:rsidR="00D00044" w:rsidRDefault="00D00044" w:rsidP="00D00044">
      <w:pPr>
        <w:pStyle w:val="Tekstpodstawowy"/>
        <w:numPr>
          <w:ilvl w:val="0"/>
          <w:numId w:val="1"/>
        </w:numPr>
        <w:jc w:val="left"/>
      </w:pPr>
      <w:r>
        <w:rPr>
          <w:b w:val="0"/>
        </w:rPr>
        <w:t>W przypadku nauczania hybrydowego będzie obowiązywał system oceniania z nauczania stacjonarnego i zdalnego</w:t>
      </w:r>
      <w:r w:rsidR="008944DF">
        <w:rPr>
          <w:b w:val="0"/>
        </w:rPr>
        <w:t xml:space="preserve"> </w:t>
      </w:r>
      <w:r>
        <w:rPr>
          <w:b w:val="0"/>
        </w:rPr>
        <w:t>(mieszany).</w:t>
      </w:r>
    </w:p>
    <w:p w:rsidR="00E940C2" w:rsidRDefault="002715C7">
      <w:pPr>
        <w:pStyle w:val="Tekstpodstawowy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Uczniowie analizują na lekcjach poprawione formy pisemne, natomiast rodzic może je obejrzeć na konsultacjach, które odbywają się raz w miesiącu. </w:t>
      </w:r>
    </w:p>
    <w:p w:rsidR="00CC3892" w:rsidRDefault="00CC3892">
      <w:pPr>
        <w:pStyle w:val="Tekstpodstawowy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Uczeń musi mieć co najmniej 3 oceny aby mieć wystawioną ocenę z przedmiotu na koniec semestru.</w:t>
      </w:r>
    </w:p>
    <w:p w:rsidR="00E940C2" w:rsidRDefault="002715C7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</w:rPr>
      </w:pPr>
      <w:r>
        <w:rPr>
          <w:b w:val="0"/>
        </w:rPr>
        <w:t>Uczeń, który opuści 50% zajęć w semestrze, zdaje egzamin klasyfikacyjny z przedmiotu.</w:t>
      </w:r>
    </w:p>
    <w:p w:rsidR="00E940C2" w:rsidRDefault="00E940C2">
      <w:pPr>
        <w:pStyle w:val="Tekstpodstawowy"/>
        <w:jc w:val="left"/>
        <w:rPr>
          <w:b w:val="0"/>
        </w:rPr>
      </w:pPr>
    </w:p>
    <w:p w:rsidR="00E940C2" w:rsidRDefault="00E940C2">
      <w:pPr>
        <w:pStyle w:val="Tekstpodstawowy"/>
        <w:jc w:val="left"/>
        <w:rPr>
          <w:b w:val="0"/>
        </w:rPr>
      </w:pPr>
    </w:p>
    <w:p w:rsidR="00E940C2" w:rsidRDefault="00E940C2"/>
    <w:sectPr w:rsidR="00E940C2" w:rsidSect="00E940C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7EA"/>
    <w:multiLevelType w:val="multilevel"/>
    <w:tmpl w:val="9DF66F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DA5CE6"/>
    <w:multiLevelType w:val="multilevel"/>
    <w:tmpl w:val="9350F5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F0506F"/>
    <w:multiLevelType w:val="multilevel"/>
    <w:tmpl w:val="E31E8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0C2"/>
    <w:rsid w:val="002715C7"/>
    <w:rsid w:val="002B625F"/>
    <w:rsid w:val="00436F90"/>
    <w:rsid w:val="00592380"/>
    <w:rsid w:val="00820CBA"/>
    <w:rsid w:val="0088497C"/>
    <w:rsid w:val="008944DF"/>
    <w:rsid w:val="008F208E"/>
    <w:rsid w:val="0096397F"/>
    <w:rsid w:val="00AB3DA8"/>
    <w:rsid w:val="00CC3892"/>
    <w:rsid w:val="00D00044"/>
    <w:rsid w:val="00E940C2"/>
    <w:rsid w:val="00F85170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A56B"/>
  <w15:docId w15:val="{F8537334-680C-49F2-9797-1F4E7C73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F6C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02F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02F6C"/>
    <w:rPr>
      <w:rFonts w:ascii="Times New Roman" w:eastAsia="Calibri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qFormat/>
    <w:rsid w:val="00E940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E02F6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Lista">
    <w:name w:val="List"/>
    <w:basedOn w:val="Tekstpodstawowy"/>
    <w:rsid w:val="00E940C2"/>
    <w:rPr>
      <w:rFonts w:cs="Lucida Sans"/>
    </w:rPr>
  </w:style>
  <w:style w:type="paragraph" w:customStyle="1" w:styleId="Legenda1">
    <w:name w:val="Legenda1"/>
    <w:basedOn w:val="Normalny"/>
    <w:qFormat/>
    <w:rsid w:val="00E940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940C2"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E02F6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x</cp:lastModifiedBy>
  <cp:revision>23</cp:revision>
  <cp:lastPrinted>2022-09-01T09:01:00Z</cp:lastPrinted>
  <dcterms:created xsi:type="dcterms:W3CDTF">2018-09-04T18:26:00Z</dcterms:created>
  <dcterms:modified xsi:type="dcterms:W3CDTF">2022-09-21T13:44:00Z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